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1B1D" w14:textId="0ADC9BAC" w:rsidR="000408ED" w:rsidRDefault="00893FC1" w:rsidP="004F01DC">
      <w:pPr>
        <w:jc w:val="center"/>
        <w:rPr>
          <w:rFonts w:ascii="Arial" w:hAnsi="Arial" w:cs="Arial"/>
          <w:b/>
        </w:rPr>
      </w:pPr>
      <w:r w:rsidRPr="000408ED">
        <w:rPr>
          <w:rFonts w:ascii="Arial" w:hAnsi="Arial" w:cs="Arial"/>
          <w:b/>
          <w:noProof/>
          <w:lang w:val="es-CL" w:eastAsia="es-CL"/>
        </w:rPr>
        <mc:AlternateContent>
          <mc:Choice Requires="wps">
            <w:drawing>
              <wp:anchor distT="0" distB="0" distL="114300" distR="114300" simplePos="0" relativeHeight="251659264" behindDoc="0" locked="0" layoutInCell="1" allowOverlap="1" wp14:anchorId="110095FE" wp14:editId="5E86DB4F">
                <wp:simplePos x="0" y="0"/>
                <wp:positionH relativeFrom="column">
                  <wp:posOffset>-241935</wp:posOffset>
                </wp:positionH>
                <wp:positionV relativeFrom="paragraph">
                  <wp:posOffset>-785495</wp:posOffset>
                </wp:positionV>
                <wp:extent cx="2295525" cy="10572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57275"/>
                        </a:xfrm>
                        <a:prstGeom prst="rect">
                          <a:avLst/>
                        </a:prstGeom>
                        <a:solidFill>
                          <a:srgbClr val="FFFFFF"/>
                        </a:solidFill>
                        <a:ln w="9525">
                          <a:noFill/>
                          <a:miter lim="800000"/>
                          <a:headEnd/>
                          <a:tailEnd/>
                        </a:ln>
                      </wps:spPr>
                      <wps:txbx>
                        <w:txbxContent>
                          <w:p w14:paraId="76983BB7" w14:textId="77777777" w:rsidR="00893FC1" w:rsidRDefault="00893FC1">
                            <w:r>
                              <w:rPr>
                                <w:rFonts w:ascii="Arial" w:hAnsi="Arial" w:cs="Arial"/>
                                <w:noProof/>
                                <w:lang w:val="es-CL" w:eastAsia="es-CL"/>
                              </w:rPr>
                              <w:drawing>
                                <wp:inline distT="0" distB="0" distL="0" distR="0" wp14:anchorId="47572ED3" wp14:editId="76AC3695">
                                  <wp:extent cx="2049780" cy="716753"/>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7167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095FE" id="_x0000_t202" coordsize="21600,21600" o:spt="202" path="m,l,21600r21600,l21600,xe">
                <v:stroke joinstyle="miter"/>
                <v:path gradientshapeok="t" o:connecttype="rect"/>
              </v:shapetype>
              <v:shape id="Cuadro de texto 2" o:spid="_x0000_s1026" type="#_x0000_t202" style="position:absolute;left:0;text-align:left;margin-left:-19.05pt;margin-top:-61.85pt;width:180.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" stroked="f">
                <v:textbox>
                  <w:txbxContent>
                    <w:p w14:paraId="76983BB7" w14:textId="77777777" w:rsidR="00893FC1" w:rsidRDefault="00893FC1">
                      <w:r>
                        <w:rPr>
                          <w:rFonts w:ascii="Arial" w:hAnsi="Arial" w:cs="Arial"/>
                          <w:noProof/>
                          <w:lang w:val="es-CL" w:eastAsia="es-CL"/>
                        </w:rPr>
                        <w:drawing>
                          <wp:inline distT="0" distB="0" distL="0" distR="0" wp14:anchorId="47572ED3" wp14:editId="76AC3695">
                            <wp:extent cx="2049780" cy="716753"/>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716753"/>
                                    </a:xfrm>
                                    <a:prstGeom prst="rect">
                                      <a:avLst/>
                                    </a:prstGeom>
                                    <a:noFill/>
                                    <a:ln>
                                      <a:noFill/>
                                    </a:ln>
                                  </pic:spPr>
                                </pic:pic>
                              </a:graphicData>
                            </a:graphic>
                          </wp:inline>
                        </w:drawing>
                      </w:r>
                    </w:p>
                  </w:txbxContent>
                </v:textbox>
              </v:shape>
            </w:pict>
          </mc:Fallback>
        </mc:AlternateContent>
      </w:r>
    </w:p>
    <w:p w14:paraId="6BD0CECF" w14:textId="449AC3C3" w:rsidR="000408ED" w:rsidRDefault="000408ED" w:rsidP="000408ED">
      <w:pPr>
        <w:jc w:val="center"/>
        <w:rPr>
          <w:rFonts w:ascii="Arial" w:hAnsi="Arial" w:cs="Arial"/>
          <w:b/>
        </w:rPr>
      </w:pPr>
      <w:r>
        <w:rPr>
          <w:rFonts w:ascii="Arial" w:hAnsi="Arial" w:cs="Arial"/>
          <w:b/>
        </w:rPr>
        <w:t>PROCESO DE ELECCION DE DIRECTORIO PARA EL PERIODO 2019-2021</w:t>
      </w:r>
    </w:p>
    <w:p w14:paraId="22E9E25B" w14:textId="7AFB1035" w:rsidR="000408ED" w:rsidRDefault="000408ED" w:rsidP="000408ED">
      <w:pPr>
        <w:jc w:val="center"/>
        <w:rPr>
          <w:rFonts w:ascii="Arial" w:hAnsi="Arial" w:cs="Arial"/>
          <w:b/>
        </w:rPr>
      </w:pPr>
      <w:r>
        <w:rPr>
          <w:rFonts w:ascii="Arial" w:hAnsi="Arial" w:cs="Arial"/>
          <w:b/>
        </w:rPr>
        <w:t>CIRCULAR N°</w:t>
      </w:r>
      <w:r w:rsidR="005C0D11">
        <w:rPr>
          <w:rFonts w:ascii="Arial" w:hAnsi="Arial" w:cs="Arial"/>
          <w:b/>
        </w:rPr>
        <w:t>3</w:t>
      </w:r>
    </w:p>
    <w:p w14:paraId="6C6F1FF5" w14:textId="5DB584E3" w:rsidR="000408ED" w:rsidRDefault="00EA46FB" w:rsidP="000408ED">
      <w:pPr>
        <w:jc w:val="center"/>
        <w:rPr>
          <w:rFonts w:ascii="Arial" w:hAnsi="Arial" w:cs="Arial"/>
          <w:b/>
        </w:rPr>
      </w:pPr>
      <w:r>
        <w:rPr>
          <w:rFonts w:ascii="Arial" w:hAnsi="Arial" w:cs="Arial"/>
          <w:b/>
        </w:rPr>
        <w:t xml:space="preserve">MAYO </w:t>
      </w:r>
      <w:r w:rsidR="000408ED">
        <w:rPr>
          <w:rFonts w:ascii="Arial" w:hAnsi="Arial" w:cs="Arial"/>
          <w:b/>
        </w:rPr>
        <w:t>DE 201</w:t>
      </w:r>
      <w:r w:rsidR="005C0D11">
        <w:rPr>
          <w:rFonts w:ascii="Arial" w:hAnsi="Arial" w:cs="Arial"/>
          <w:b/>
        </w:rPr>
        <w:t>9</w:t>
      </w:r>
    </w:p>
    <w:p w14:paraId="27FE15A9" w14:textId="77777777" w:rsidR="000408ED" w:rsidRDefault="000408ED" w:rsidP="000408ED">
      <w:pPr>
        <w:jc w:val="both"/>
        <w:rPr>
          <w:rFonts w:ascii="Arial" w:hAnsi="Arial" w:cs="Arial"/>
        </w:rPr>
      </w:pPr>
    </w:p>
    <w:p w14:paraId="05F07493" w14:textId="01CCD3A6" w:rsidR="00DD480F" w:rsidRPr="002562BD" w:rsidRDefault="000408ED" w:rsidP="000408ED">
      <w:pPr>
        <w:jc w:val="both"/>
        <w:rPr>
          <w:rFonts w:ascii="Arial" w:hAnsi="Arial" w:cs="Arial"/>
        </w:rPr>
      </w:pPr>
      <w:r w:rsidRPr="000408ED">
        <w:rPr>
          <w:rFonts w:ascii="Arial" w:hAnsi="Arial" w:cs="Arial"/>
          <w:b/>
        </w:rPr>
        <w:t>PRIMERO</w:t>
      </w:r>
      <w:r>
        <w:rPr>
          <w:rFonts w:ascii="Arial" w:hAnsi="Arial" w:cs="Arial"/>
        </w:rPr>
        <w:t xml:space="preserve">: </w:t>
      </w:r>
      <w:r w:rsidRPr="002562BD">
        <w:rPr>
          <w:rFonts w:ascii="Arial" w:hAnsi="Arial" w:cs="Arial"/>
        </w:rPr>
        <w:t>Se informa a nuestras estimadas y estimados socios que</w:t>
      </w:r>
      <w:r w:rsidR="005541E1" w:rsidRPr="002562BD">
        <w:rPr>
          <w:rFonts w:ascii="Arial" w:hAnsi="Arial" w:cs="Arial"/>
        </w:rPr>
        <w:t xml:space="preserve"> el </w:t>
      </w:r>
      <w:r w:rsidR="00BE497C" w:rsidRPr="002562BD">
        <w:rPr>
          <w:rFonts w:ascii="Arial" w:hAnsi="Arial" w:cs="Arial"/>
          <w:b/>
        </w:rPr>
        <w:t xml:space="preserve">día 07 de junio </w:t>
      </w:r>
      <w:r w:rsidRPr="002562BD">
        <w:rPr>
          <w:rFonts w:ascii="Arial" w:hAnsi="Arial" w:cs="Arial"/>
          <w:b/>
        </w:rPr>
        <w:t>de 2019</w:t>
      </w:r>
      <w:r w:rsidR="00DD480F" w:rsidRPr="002562BD">
        <w:rPr>
          <w:rFonts w:ascii="Arial" w:hAnsi="Arial" w:cs="Arial"/>
        </w:rPr>
        <w:t xml:space="preserve"> se desarrollarán las elecciones destinadas a renovar el </w:t>
      </w:r>
      <w:r w:rsidR="002562BD" w:rsidRPr="002562BD">
        <w:rPr>
          <w:rFonts w:ascii="Arial" w:hAnsi="Arial" w:cs="Arial"/>
        </w:rPr>
        <w:t>Directorio</w:t>
      </w:r>
      <w:r w:rsidR="00DD480F" w:rsidRPr="002562BD">
        <w:rPr>
          <w:rFonts w:ascii="Arial" w:hAnsi="Arial" w:cs="Arial"/>
        </w:rPr>
        <w:t xml:space="preserve"> de la Sociedad </w:t>
      </w:r>
      <w:r w:rsidR="00DD480F" w:rsidRPr="002562BD">
        <w:rPr>
          <w:rFonts w:ascii="Arial" w:hAnsi="Arial" w:cs="Arial"/>
          <w:color w:val="000000" w:themeColor="text1"/>
        </w:rPr>
        <w:t>Chilena de Derecho Internacional</w:t>
      </w:r>
      <w:r w:rsidRPr="002562BD">
        <w:rPr>
          <w:rFonts w:ascii="Arial" w:hAnsi="Arial" w:cs="Arial"/>
          <w:color w:val="000000" w:themeColor="text1"/>
        </w:rPr>
        <w:t xml:space="preserve"> para el período 2019-2021</w:t>
      </w:r>
      <w:r w:rsidR="001409BC" w:rsidRPr="002562BD">
        <w:rPr>
          <w:rFonts w:ascii="Arial" w:hAnsi="Arial" w:cs="Arial"/>
          <w:color w:val="000000" w:themeColor="text1"/>
        </w:rPr>
        <w:t xml:space="preserve">, y a elegir a los </w:t>
      </w:r>
      <w:r w:rsidR="002562BD" w:rsidRPr="002562BD">
        <w:rPr>
          <w:rFonts w:ascii="Arial" w:hAnsi="Arial" w:cs="Arial"/>
          <w:color w:val="000000" w:themeColor="text1"/>
        </w:rPr>
        <w:t>miembros</w:t>
      </w:r>
      <w:r w:rsidR="001409BC" w:rsidRPr="002562BD">
        <w:rPr>
          <w:rFonts w:ascii="Arial" w:hAnsi="Arial" w:cs="Arial"/>
          <w:color w:val="000000" w:themeColor="text1"/>
        </w:rPr>
        <w:t xml:space="preserve"> de la Comisión Revisora de Cuentas y la Comisión de Ética. </w:t>
      </w:r>
      <w:r w:rsidR="009970D7" w:rsidRPr="002562BD">
        <w:rPr>
          <w:rFonts w:ascii="Arial" w:hAnsi="Arial" w:cs="Arial"/>
          <w:color w:val="000000" w:themeColor="text1"/>
        </w:rPr>
        <w:t>E</w:t>
      </w:r>
      <w:r w:rsidR="00441A2C" w:rsidRPr="002562BD">
        <w:rPr>
          <w:rFonts w:ascii="Arial" w:hAnsi="Arial" w:cs="Arial"/>
          <w:color w:val="000000" w:themeColor="text1"/>
        </w:rPr>
        <w:t>n</w:t>
      </w:r>
      <w:r w:rsidR="009970D7" w:rsidRPr="002562BD">
        <w:rPr>
          <w:rFonts w:ascii="Arial" w:hAnsi="Arial" w:cs="Arial"/>
          <w:color w:val="000000" w:themeColor="text1"/>
        </w:rPr>
        <w:t xml:space="preserve"> esa misma oportunidad </w:t>
      </w:r>
      <w:r w:rsidR="004F01DC" w:rsidRPr="002562BD">
        <w:rPr>
          <w:rFonts w:ascii="Arial" w:hAnsi="Arial" w:cs="Arial"/>
          <w:color w:val="000000" w:themeColor="text1"/>
        </w:rPr>
        <w:t>se entregará la Cuenta del Directorio saliente</w:t>
      </w:r>
      <w:r w:rsidR="001409BC" w:rsidRPr="002562BD">
        <w:rPr>
          <w:rFonts w:ascii="Arial" w:hAnsi="Arial" w:cs="Arial"/>
          <w:color w:val="000000" w:themeColor="text1"/>
        </w:rPr>
        <w:t xml:space="preserve"> y se llevará a cabo la primera </w:t>
      </w:r>
      <w:r w:rsidR="001409BC" w:rsidRPr="002562BD">
        <w:rPr>
          <w:rFonts w:ascii="Arial" w:hAnsi="Arial" w:cs="Arial"/>
        </w:rPr>
        <w:t xml:space="preserve">Asamblea </w:t>
      </w:r>
      <w:r w:rsidR="003B5EF3">
        <w:rPr>
          <w:rFonts w:ascii="Arial" w:hAnsi="Arial" w:cs="Arial"/>
        </w:rPr>
        <w:t xml:space="preserve">General </w:t>
      </w:r>
      <w:r w:rsidR="005C46B3">
        <w:rPr>
          <w:rFonts w:ascii="Arial" w:hAnsi="Arial" w:cs="Arial"/>
        </w:rPr>
        <w:t xml:space="preserve">Ordinaria </w:t>
      </w:r>
      <w:r w:rsidR="001409BC" w:rsidRPr="002562BD">
        <w:rPr>
          <w:rFonts w:ascii="Arial" w:hAnsi="Arial" w:cs="Arial"/>
        </w:rPr>
        <w:t xml:space="preserve">de la Sociedad conforme a sus nuevos Estatutos. </w:t>
      </w:r>
    </w:p>
    <w:p w14:paraId="74B4D309" w14:textId="7CFF76D0" w:rsidR="00DD480F" w:rsidRPr="002562BD" w:rsidRDefault="000408ED" w:rsidP="0072225D">
      <w:pPr>
        <w:jc w:val="both"/>
        <w:rPr>
          <w:rFonts w:ascii="Arial" w:hAnsi="Arial" w:cs="Arial"/>
        </w:rPr>
      </w:pPr>
      <w:bookmarkStart w:id="0" w:name="OLE_LINK1"/>
      <w:bookmarkStart w:id="1" w:name="OLE_LINK2"/>
      <w:r w:rsidRPr="002562BD">
        <w:rPr>
          <w:rFonts w:ascii="Arial" w:hAnsi="Arial" w:cs="Arial"/>
          <w:b/>
        </w:rPr>
        <w:t>SEGUNDO</w:t>
      </w:r>
      <w:r w:rsidRPr="002562BD">
        <w:rPr>
          <w:rFonts w:ascii="Arial" w:hAnsi="Arial" w:cs="Arial"/>
        </w:rPr>
        <w:t xml:space="preserve">: </w:t>
      </w:r>
      <w:r w:rsidR="00DD480F" w:rsidRPr="002562BD">
        <w:rPr>
          <w:rFonts w:ascii="Arial" w:hAnsi="Arial" w:cs="Arial"/>
        </w:rPr>
        <w:t xml:space="preserve">Para permitir </w:t>
      </w:r>
      <w:r w:rsidRPr="002562BD">
        <w:rPr>
          <w:rFonts w:ascii="Arial" w:hAnsi="Arial" w:cs="Arial"/>
        </w:rPr>
        <w:t>una</w:t>
      </w:r>
      <w:r w:rsidR="00DD480F" w:rsidRPr="002562BD">
        <w:rPr>
          <w:rFonts w:ascii="Arial" w:hAnsi="Arial" w:cs="Arial"/>
        </w:rPr>
        <w:t xml:space="preserve"> ampli</w:t>
      </w:r>
      <w:r w:rsidR="005541E1" w:rsidRPr="002562BD">
        <w:rPr>
          <w:rFonts w:ascii="Arial" w:hAnsi="Arial" w:cs="Arial"/>
        </w:rPr>
        <w:t>a participación de l</w:t>
      </w:r>
      <w:r w:rsidRPr="002562BD">
        <w:rPr>
          <w:rFonts w:ascii="Arial" w:hAnsi="Arial" w:cs="Arial"/>
        </w:rPr>
        <w:t>as personas que integran la Sociedad</w:t>
      </w:r>
      <w:r w:rsidR="00DD480F" w:rsidRPr="002562BD">
        <w:rPr>
          <w:rFonts w:ascii="Arial" w:hAnsi="Arial" w:cs="Arial"/>
        </w:rPr>
        <w:t>, la elección se desarrollará conforme a las siguientes direct</w:t>
      </w:r>
      <w:r w:rsidRPr="002562BD">
        <w:rPr>
          <w:rFonts w:ascii="Arial" w:hAnsi="Arial" w:cs="Arial"/>
        </w:rPr>
        <w:t>rices</w:t>
      </w:r>
      <w:r w:rsidR="00DD480F" w:rsidRPr="002562BD">
        <w:rPr>
          <w:rFonts w:ascii="Arial" w:hAnsi="Arial" w:cs="Arial"/>
        </w:rPr>
        <w:t>:</w:t>
      </w:r>
    </w:p>
    <w:p w14:paraId="1FCD4DD0" w14:textId="6F7DFBD3" w:rsidR="00DD480F" w:rsidRPr="002562BD" w:rsidRDefault="00DD480F" w:rsidP="0072225D">
      <w:pPr>
        <w:pStyle w:val="Sinespaciado"/>
        <w:spacing w:line="276" w:lineRule="auto"/>
        <w:jc w:val="both"/>
        <w:rPr>
          <w:rFonts w:ascii="Arial" w:hAnsi="Arial" w:cs="Arial"/>
          <w:b/>
        </w:rPr>
      </w:pPr>
      <w:r w:rsidRPr="002562BD">
        <w:rPr>
          <w:rFonts w:ascii="Arial" w:hAnsi="Arial" w:cs="Arial"/>
          <w:b/>
        </w:rPr>
        <w:t>1. Número de mi</w:t>
      </w:r>
      <w:r w:rsidR="00CC07DD" w:rsidRPr="002562BD">
        <w:rPr>
          <w:rFonts w:ascii="Arial" w:hAnsi="Arial" w:cs="Arial"/>
          <w:b/>
        </w:rPr>
        <w:t>embros del directorio a renovar</w:t>
      </w:r>
      <w:r w:rsidR="000408ED" w:rsidRPr="002562BD">
        <w:rPr>
          <w:rFonts w:ascii="Arial" w:hAnsi="Arial" w:cs="Arial"/>
          <w:b/>
        </w:rPr>
        <w:t>.</w:t>
      </w:r>
    </w:p>
    <w:p w14:paraId="222EDDF6" w14:textId="1214F0E3" w:rsidR="00DD480F" w:rsidRPr="002562BD" w:rsidRDefault="00DD480F" w:rsidP="0072225D">
      <w:pPr>
        <w:pStyle w:val="Sinespaciado"/>
        <w:spacing w:line="276" w:lineRule="auto"/>
        <w:ind w:firstLine="708"/>
        <w:jc w:val="both"/>
        <w:rPr>
          <w:rFonts w:ascii="Arial" w:hAnsi="Arial" w:cs="Arial"/>
        </w:rPr>
      </w:pPr>
      <w:r w:rsidRPr="002562BD">
        <w:rPr>
          <w:rFonts w:ascii="Arial" w:hAnsi="Arial" w:cs="Arial"/>
        </w:rPr>
        <w:t>1.1. Se elegirán 9 miembros del Directorio. El Directorio electo decidirá los nombres de quienes ocuparán los cargos de Presidente, Vice-Presidente, Secretario y Tesorero.</w:t>
      </w:r>
    </w:p>
    <w:p w14:paraId="4869E026" w14:textId="08094766" w:rsidR="001409BC" w:rsidRPr="002562BD" w:rsidRDefault="001409BC" w:rsidP="0072225D">
      <w:pPr>
        <w:pStyle w:val="Sinespaciado"/>
        <w:spacing w:line="276" w:lineRule="auto"/>
        <w:ind w:firstLine="708"/>
        <w:jc w:val="both"/>
        <w:rPr>
          <w:rFonts w:ascii="Arial" w:hAnsi="Arial" w:cs="Arial"/>
        </w:rPr>
      </w:pPr>
      <w:r w:rsidRPr="002562BD">
        <w:rPr>
          <w:rFonts w:ascii="Arial" w:hAnsi="Arial" w:cs="Arial"/>
        </w:rPr>
        <w:t xml:space="preserve">1.2 Se elegirán 3 miembros de la Comisión Revisora de Cuentas. </w:t>
      </w:r>
    </w:p>
    <w:p w14:paraId="520B3AB1" w14:textId="344F50D5" w:rsidR="001409BC" w:rsidRPr="002562BD" w:rsidRDefault="001409BC" w:rsidP="0072225D">
      <w:pPr>
        <w:pStyle w:val="Sinespaciado"/>
        <w:spacing w:line="276" w:lineRule="auto"/>
        <w:ind w:firstLine="708"/>
        <w:jc w:val="both"/>
        <w:rPr>
          <w:rFonts w:ascii="Arial" w:hAnsi="Arial" w:cs="Arial"/>
        </w:rPr>
      </w:pPr>
      <w:r w:rsidRPr="002562BD">
        <w:rPr>
          <w:rFonts w:ascii="Arial" w:hAnsi="Arial" w:cs="Arial"/>
        </w:rPr>
        <w:t xml:space="preserve">1.3 Se elegirán 3 miembros de la Comisión </w:t>
      </w:r>
      <w:r w:rsidR="00E55464" w:rsidRPr="002562BD">
        <w:rPr>
          <w:rFonts w:ascii="Arial" w:hAnsi="Arial" w:cs="Arial"/>
        </w:rPr>
        <w:t>de Ética</w:t>
      </w:r>
      <w:r w:rsidRPr="002562BD">
        <w:rPr>
          <w:rFonts w:ascii="Arial" w:hAnsi="Arial" w:cs="Arial"/>
        </w:rPr>
        <w:t>.</w:t>
      </w:r>
    </w:p>
    <w:p w14:paraId="7B05DF16" w14:textId="77777777" w:rsidR="00DD480F" w:rsidRPr="002562BD" w:rsidRDefault="00DD480F" w:rsidP="0072225D">
      <w:pPr>
        <w:pStyle w:val="Sinespaciado"/>
        <w:spacing w:line="276" w:lineRule="auto"/>
        <w:jc w:val="both"/>
        <w:rPr>
          <w:rFonts w:ascii="Arial" w:hAnsi="Arial" w:cs="Arial"/>
        </w:rPr>
      </w:pPr>
    </w:p>
    <w:p w14:paraId="2B4C3C17" w14:textId="4F32CE01" w:rsidR="00DD480F" w:rsidRPr="002562BD" w:rsidRDefault="00CC07DD" w:rsidP="0072225D">
      <w:pPr>
        <w:pStyle w:val="Sinespaciado"/>
        <w:spacing w:line="276" w:lineRule="auto"/>
        <w:jc w:val="both"/>
        <w:rPr>
          <w:rFonts w:ascii="Arial" w:hAnsi="Arial" w:cs="Arial"/>
          <w:b/>
        </w:rPr>
      </w:pPr>
      <w:r w:rsidRPr="002562BD">
        <w:rPr>
          <w:rFonts w:ascii="Arial" w:hAnsi="Arial" w:cs="Arial"/>
          <w:b/>
        </w:rPr>
        <w:t>2. Candidaturas</w:t>
      </w:r>
      <w:r w:rsidR="000408ED" w:rsidRPr="002562BD">
        <w:rPr>
          <w:rFonts w:ascii="Arial" w:hAnsi="Arial" w:cs="Arial"/>
          <w:b/>
        </w:rPr>
        <w:t>.</w:t>
      </w:r>
    </w:p>
    <w:p w14:paraId="26AA03D1" w14:textId="7C46CDBF" w:rsidR="00DD480F" w:rsidRPr="002562BD" w:rsidRDefault="00DD480F" w:rsidP="0072225D">
      <w:pPr>
        <w:pStyle w:val="Sinespaciado"/>
        <w:spacing w:line="276" w:lineRule="auto"/>
        <w:jc w:val="both"/>
        <w:rPr>
          <w:rFonts w:ascii="Arial" w:hAnsi="Arial" w:cs="Arial"/>
        </w:rPr>
      </w:pPr>
      <w:r w:rsidRPr="002562BD">
        <w:rPr>
          <w:rFonts w:ascii="Arial" w:hAnsi="Arial" w:cs="Arial"/>
        </w:rPr>
        <w:tab/>
        <w:t xml:space="preserve">2.1. Serán individuales. Cada </w:t>
      </w:r>
      <w:r w:rsidR="000408ED" w:rsidRPr="002562BD">
        <w:rPr>
          <w:rFonts w:ascii="Arial" w:hAnsi="Arial" w:cs="Arial"/>
        </w:rPr>
        <w:t xml:space="preserve">socia o </w:t>
      </w:r>
      <w:r w:rsidRPr="002562BD">
        <w:rPr>
          <w:rFonts w:ascii="Arial" w:hAnsi="Arial" w:cs="Arial"/>
        </w:rPr>
        <w:t>socio podrá proponer su propio nombre o el de uno o más terceros que sean</w:t>
      </w:r>
      <w:r w:rsidR="000408ED" w:rsidRPr="002562BD">
        <w:rPr>
          <w:rFonts w:ascii="Arial" w:hAnsi="Arial" w:cs="Arial"/>
        </w:rPr>
        <w:t xml:space="preserve"> personas socia</w:t>
      </w:r>
      <w:r w:rsidRPr="002562BD">
        <w:rPr>
          <w:rFonts w:ascii="Arial" w:hAnsi="Arial" w:cs="Arial"/>
        </w:rPr>
        <w:t>s, sin necesidad de otro patrocinio. En este último caso, se deberá indicar el correo electrónico de</w:t>
      </w:r>
      <w:r w:rsidR="000408ED" w:rsidRPr="002562BD">
        <w:rPr>
          <w:rFonts w:ascii="Arial" w:hAnsi="Arial" w:cs="Arial"/>
        </w:rPr>
        <w:t xml:space="preserve"> la persona</w:t>
      </w:r>
      <w:r w:rsidRPr="002562BD">
        <w:rPr>
          <w:rFonts w:ascii="Arial" w:hAnsi="Arial" w:cs="Arial"/>
        </w:rPr>
        <w:t xml:space="preserve"> tercer</w:t>
      </w:r>
      <w:r w:rsidR="000408ED" w:rsidRPr="002562BD">
        <w:rPr>
          <w:rFonts w:ascii="Arial" w:hAnsi="Arial" w:cs="Arial"/>
        </w:rPr>
        <w:t>a propuesta</w:t>
      </w:r>
      <w:r w:rsidRPr="002562BD">
        <w:rPr>
          <w:rFonts w:ascii="Arial" w:hAnsi="Arial" w:cs="Arial"/>
        </w:rPr>
        <w:t>, quien previamente deberá haber aprobado su respe</w:t>
      </w:r>
      <w:r w:rsidR="00E90795" w:rsidRPr="002562BD">
        <w:rPr>
          <w:rFonts w:ascii="Arial" w:hAnsi="Arial" w:cs="Arial"/>
        </w:rPr>
        <w:t>c</w:t>
      </w:r>
      <w:r w:rsidRPr="002562BD">
        <w:rPr>
          <w:rFonts w:ascii="Arial" w:hAnsi="Arial" w:cs="Arial"/>
        </w:rPr>
        <w:t>tiva postulación.</w:t>
      </w:r>
    </w:p>
    <w:p w14:paraId="63612B03" w14:textId="435015D1" w:rsidR="00DD480F" w:rsidRPr="002562BD" w:rsidRDefault="00DD480F" w:rsidP="0072225D">
      <w:pPr>
        <w:pStyle w:val="Sinespaciado"/>
        <w:spacing w:line="276" w:lineRule="auto"/>
        <w:jc w:val="both"/>
        <w:rPr>
          <w:rFonts w:ascii="Arial" w:hAnsi="Arial" w:cs="Arial"/>
        </w:rPr>
      </w:pPr>
      <w:r w:rsidRPr="002562BD">
        <w:rPr>
          <w:rFonts w:ascii="Arial" w:hAnsi="Arial" w:cs="Arial"/>
        </w:rPr>
        <w:tab/>
        <w:t xml:space="preserve">2.2. Para presentar una candidatura, deberá enviarse el nombre del candidato </w:t>
      </w:r>
      <w:r w:rsidR="000408ED" w:rsidRPr="002562BD">
        <w:rPr>
          <w:rFonts w:ascii="Arial" w:hAnsi="Arial" w:cs="Arial"/>
        </w:rPr>
        <w:t xml:space="preserve">(a) </w:t>
      </w:r>
      <w:r w:rsidRPr="002562BD">
        <w:rPr>
          <w:rFonts w:ascii="Arial" w:hAnsi="Arial" w:cs="Arial"/>
        </w:rPr>
        <w:t xml:space="preserve">propuesto </w:t>
      </w:r>
      <w:r w:rsidR="007D0C77" w:rsidRPr="002562BD">
        <w:rPr>
          <w:rFonts w:ascii="Arial" w:hAnsi="Arial" w:cs="Arial"/>
        </w:rPr>
        <w:t xml:space="preserve">y su respectivo </w:t>
      </w:r>
      <w:r w:rsidR="0072225D" w:rsidRPr="002562BD">
        <w:rPr>
          <w:rFonts w:ascii="Arial" w:hAnsi="Arial" w:cs="Arial"/>
        </w:rPr>
        <w:t xml:space="preserve">correo electrónico </w:t>
      </w:r>
      <w:r w:rsidR="007D0C77" w:rsidRPr="002562BD">
        <w:rPr>
          <w:rFonts w:ascii="Arial" w:hAnsi="Arial" w:cs="Arial"/>
        </w:rPr>
        <w:t xml:space="preserve">a </w:t>
      </w:r>
      <w:hyperlink r:id="rId9" w:history="1">
        <w:r w:rsidR="0072225D" w:rsidRPr="002562BD">
          <w:rPr>
            <w:rStyle w:val="Hipervnculo"/>
            <w:rFonts w:ascii="Arial" w:hAnsi="Arial" w:cs="Arial"/>
          </w:rPr>
          <w:t>comisionsociedadchilena@gmail.com</w:t>
        </w:r>
      </w:hyperlink>
      <w:r w:rsidR="0072225D" w:rsidRPr="002562BD">
        <w:rPr>
          <w:rFonts w:ascii="Arial" w:hAnsi="Arial" w:cs="Arial"/>
        </w:rPr>
        <w:t>. No se aceptará la inscripción de candidaturas por otra vía.</w:t>
      </w:r>
    </w:p>
    <w:p w14:paraId="21BBF3E0" w14:textId="33AD22C8" w:rsidR="0072225D" w:rsidRPr="002562BD" w:rsidRDefault="0072225D" w:rsidP="0072225D">
      <w:pPr>
        <w:pStyle w:val="Sinespaciado"/>
        <w:spacing w:line="276" w:lineRule="auto"/>
        <w:jc w:val="both"/>
        <w:rPr>
          <w:rFonts w:ascii="Arial" w:hAnsi="Arial" w:cs="Arial"/>
        </w:rPr>
      </w:pPr>
      <w:r w:rsidRPr="002562BD">
        <w:rPr>
          <w:rFonts w:ascii="Arial" w:hAnsi="Arial" w:cs="Arial"/>
        </w:rPr>
        <w:tab/>
        <w:t>2.3. Las candidaturas se r</w:t>
      </w:r>
      <w:r w:rsidR="005541E1" w:rsidRPr="002562BD">
        <w:rPr>
          <w:rFonts w:ascii="Arial" w:hAnsi="Arial" w:cs="Arial"/>
        </w:rPr>
        <w:t xml:space="preserve">ecibirán hasta el día </w:t>
      </w:r>
      <w:r w:rsidR="00EB6C5B" w:rsidRPr="002562BD">
        <w:rPr>
          <w:rFonts w:ascii="Arial" w:hAnsi="Arial" w:cs="Arial"/>
          <w:b/>
        </w:rPr>
        <w:t xml:space="preserve">24 </w:t>
      </w:r>
      <w:r w:rsidRPr="002562BD">
        <w:rPr>
          <w:rFonts w:ascii="Arial" w:hAnsi="Arial" w:cs="Arial"/>
          <w:b/>
        </w:rPr>
        <w:t xml:space="preserve">de </w:t>
      </w:r>
      <w:r w:rsidR="00EB6C5B" w:rsidRPr="002562BD">
        <w:rPr>
          <w:rFonts w:ascii="Arial" w:hAnsi="Arial" w:cs="Arial"/>
          <w:b/>
        </w:rPr>
        <w:t>mayo</w:t>
      </w:r>
      <w:r w:rsidR="005541E1" w:rsidRPr="002562BD">
        <w:rPr>
          <w:rFonts w:ascii="Arial" w:hAnsi="Arial" w:cs="Arial"/>
          <w:b/>
        </w:rPr>
        <w:t xml:space="preserve"> de 201</w:t>
      </w:r>
      <w:r w:rsidR="00EB6C5B" w:rsidRPr="002562BD">
        <w:rPr>
          <w:rFonts w:ascii="Arial" w:hAnsi="Arial" w:cs="Arial"/>
          <w:b/>
        </w:rPr>
        <w:t>9</w:t>
      </w:r>
      <w:r w:rsidR="0005767C" w:rsidRPr="002562BD">
        <w:rPr>
          <w:rFonts w:ascii="Arial" w:hAnsi="Arial" w:cs="Arial"/>
          <w:b/>
        </w:rPr>
        <w:t xml:space="preserve"> </w:t>
      </w:r>
      <w:r w:rsidR="004733DA" w:rsidRPr="002562BD">
        <w:rPr>
          <w:rFonts w:ascii="Arial" w:hAnsi="Arial" w:cs="Arial"/>
          <w:b/>
        </w:rPr>
        <w:t>(</w:t>
      </w:r>
      <w:r w:rsidR="0005767C" w:rsidRPr="002562BD">
        <w:rPr>
          <w:rFonts w:ascii="Arial" w:hAnsi="Arial" w:cs="Arial"/>
          <w:b/>
        </w:rPr>
        <w:t>23:59 horas</w:t>
      </w:r>
      <w:r w:rsidR="004733DA" w:rsidRPr="002562BD">
        <w:rPr>
          <w:rFonts w:ascii="Arial" w:hAnsi="Arial" w:cs="Arial"/>
        </w:rPr>
        <w:t>)</w:t>
      </w:r>
      <w:r w:rsidRPr="002562BD">
        <w:rPr>
          <w:rFonts w:ascii="Arial" w:hAnsi="Arial" w:cs="Arial"/>
        </w:rPr>
        <w:t>, fecha en que se cerrarán las inscripciones.</w:t>
      </w:r>
    </w:p>
    <w:p w14:paraId="42878D6D" w14:textId="6F361260" w:rsidR="0072225D" w:rsidRPr="002562BD" w:rsidRDefault="0072225D" w:rsidP="0072225D">
      <w:pPr>
        <w:pStyle w:val="Sinespaciado"/>
        <w:spacing w:line="276" w:lineRule="auto"/>
        <w:jc w:val="both"/>
        <w:rPr>
          <w:rFonts w:ascii="Arial" w:hAnsi="Arial" w:cs="Arial"/>
        </w:rPr>
      </w:pPr>
      <w:r w:rsidRPr="002562BD">
        <w:rPr>
          <w:rFonts w:ascii="Arial" w:hAnsi="Arial" w:cs="Arial"/>
        </w:rPr>
        <w:tab/>
        <w:t xml:space="preserve">2.4. La nómina final de </w:t>
      </w:r>
      <w:r w:rsidR="000408ED" w:rsidRPr="002562BD">
        <w:rPr>
          <w:rFonts w:ascii="Arial" w:hAnsi="Arial" w:cs="Arial"/>
        </w:rPr>
        <w:t xml:space="preserve">las y </w:t>
      </w:r>
      <w:r w:rsidRPr="002562BD">
        <w:rPr>
          <w:rFonts w:ascii="Arial" w:hAnsi="Arial" w:cs="Arial"/>
        </w:rPr>
        <w:t>los candidatos se confeccionará con todos los nombres recibidos y confirmados hasta la fecha de cierre.</w:t>
      </w:r>
    </w:p>
    <w:p w14:paraId="65495926" w14:textId="0557F257" w:rsidR="0072225D" w:rsidRPr="002562BD" w:rsidRDefault="0072225D" w:rsidP="0072225D">
      <w:pPr>
        <w:pStyle w:val="Sinespaciado"/>
        <w:spacing w:line="276" w:lineRule="auto"/>
        <w:jc w:val="both"/>
        <w:rPr>
          <w:rFonts w:ascii="Arial" w:hAnsi="Arial" w:cs="Arial"/>
        </w:rPr>
      </w:pPr>
      <w:r w:rsidRPr="002562BD">
        <w:rPr>
          <w:rFonts w:ascii="Arial" w:hAnsi="Arial" w:cs="Arial"/>
        </w:rPr>
        <w:tab/>
        <w:t>2.5. La nómina final de candidaturas será publicada</w:t>
      </w:r>
      <w:r w:rsidR="0051360B" w:rsidRPr="002562BD">
        <w:rPr>
          <w:rFonts w:ascii="Arial" w:hAnsi="Arial" w:cs="Arial"/>
        </w:rPr>
        <w:t xml:space="preserve"> </w:t>
      </w:r>
      <w:r w:rsidR="005541E1" w:rsidRPr="002562BD">
        <w:rPr>
          <w:rFonts w:ascii="Arial" w:hAnsi="Arial" w:cs="Arial"/>
        </w:rPr>
        <w:t>antes de la elección</w:t>
      </w:r>
      <w:r w:rsidRPr="002562BD">
        <w:rPr>
          <w:rFonts w:ascii="Arial" w:hAnsi="Arial" w:cs="Arial"/>
        </w:rPr>
        <w:t xml:space="preserve"> en la página web</w:t>
      </w:r>
      <w:r w:rsidR="005F4F28" w:rsidRPr="002562BD">
        <w:rPr>
          <w:rFonts w:ascii="Arial" w:hAnsi="Arial" w:cs="Arial"/>
        </w:rPr>
        <w:t xml:space="preserve"> http://sochidi.cl/</w:t>
      </w:r>
      <w:r w:rsidR="0051360B" w:rsidRPr="002562BD">
        <w:rPr>
          <w:rStyle w:val="Hipervnculo"/>
          <w:rFonts w:ascii="Arial" w:hAnsi="Arial" w:cs="Arial"/>
          <w:color w:val="auto"/>
          <w:u w:val="none"/>
        </w:rPr>
        <w:t>.</w:t>
      </w:r>
    </w:p>
    <w:p w14:paraId="49EDFCBE" w14:textId="77777777" w:rsidR="0072225D" w:rsidRPr="002562BD" w:rsidRDefault="0072225D" w:rsidP="0072225D">
      <w:pPr>
        <w:pStyle w:val="Sinespaciado"/>
        <w:spacing w:line="276" w:lineRule="auto"/>
        <w:jc w:val="both"/>
        <w:rPr>
          <w:rFonts w:ascii="Arial" w:hAnsi="Arial" w:cs="Arial"/>
        </w:rPr>
      </w:pPr>
    </w:p>
    <w:p w14:paraId="4A05DB1E" w14:textId="617F63B2" w:rsidR="0072225D" w:rsidRPr="002562BD" w:rsidRDefault="0072225D" w:rsidP="0072225D">
      <w:pPr>
        <w:pStyle w:val="Sinespaciado"/>
        <w:spacing w:line="276" w:lineRule="auto"/>
        <w:jc w:val="both"/>
        <w:rPr>
          <w:rFonts w:ascii="Arial" w:hAnsi="Arial" w:cs="Arial"/>
          <w:b/>
        </w:rPr>
      </w:pPr>
      <w:r w:rsidRPr="002562BD">
        <w:rPr>
          <w:rFonts w:ascii="Arial" w:hAnsi="Arial" w:cs="Arial"/>
          <w:b/>
        </w:rPr>
        <w:t>3. Electores</w:t>
      </w:r>
      <w:r w:rsidR="00CA7343" w:rsidRPr="002562BD">
        <w:rPr>
          <w:rFonts w:ascii="Arial" w:hAnsi="Arial" w:cs="Arial"/>
          <w:b/>
        </w:rPr>
        <w:t>.</w:t>
      </w:r>
    </w:p>
    <w:p w14:paraId="22875ED7" w14:textId="73E3B198" w:rsidR="005438AA" w:rsidRPr="002562BD" w:rsidRDefault="0072225D" w:rsidP="0072225D">
      <w:pPr>
        <w:pStyle w:val="Sinespaciado"/>
        <w:spacing w:line="276" w:lineRule="auto"/>
        <w:jc w:val="both"/>
        <w:rPr>
          <w:rFonts w:ascii="Arial" w:hAnsi="Arial" w:cs="Arial"/>
        </w:rPr>
      </w:pPr>
      <w:r w:rsidRPr="002562BD">
        <w:rPr>
          <w:rFonts w:ascii="Arial" w:hAnsi="Arial" w:cs="Arial"/>
        </w:rPr>
        <w:tab/>
        <w:t>3.1</w:t>
      </w:r>
      <w:r w:rsidR="009970D7" w:rsidRPr="002562BD">
        <w:rPr>
          <w:rFonts w:ascii="Arial" w:hAnsi="Arial" w:cs="Arial"/>
        </w:rPr>
        <w:t>.</w:t>
      </w:r>
      <w:r w:rsidRPr="002562BD">
        <w:rPr>
          <w:rFonts w:ascii="Arial" w:hAnsi="Arial" w:cs="Arial"/>
        </w:rPr>
        <w:t xml:space="preserve"> Tendrán derecho a voto </w:t>
      </w:r>
      <w:r w:rsidR="005438AA">
        <w:rPr>
          <w:rFonts w:ascii="Arial" w:hAnsi="Arial" w:cs="Arial"/>
        </w:rPr>
        <w:t>los socios activos</w:t>
      </w:r>
      <w:r w:rsidRPr="002562BD">
        <w:rPr>
          <w:rFonts w:ascii="Arial" w:hAnsi="Arial" w:cs="Arial"/>
        </w:rPr>
        <w:t xml:space="preserve"> que hayan pagado su cuota social correspondiente al año </w:t>
      </w:r>
      <w:r w:rsidR="000408ED" w:rsidRPr="002562BD">
        <w:rPr>
          <w:rFonts w:ascii="Arial" w:hAnsi="Arial" w:cs="Arial"/>
        </w:rPr>
        <w:t>201</w:t>
      </w:r>
      <w:r w:rsidR="00824835">
        <w:rPr>
          <w:rFonts w:ascii="Arial" w:hAnsi="Arial" w:cs="Arial"/>
        </w:rPr>
        <w:t xml:space="preserve">8, la que podrá pagarse hasta </w:t>
      </w:r>
      <w:r w:rsidRPr="002562BD">
        <w:rPr>
          <w:rFonts w:ascii="Arial" w:hAnsi="Arial" w:cs="Arial"/>
        </w:rPr>
        <w:t xml:space="preserve">el mismo día de la elección o de forma anticipada. En este último caso, podrá pagarse hasta </w:t>
      </w:r>
      <w:r w:rsidR="00A94064" w:rsidRPr="002562BD">
        <w:rPr>
          <w:rFonts w:ascii="Arial" w:hAnsi="Arial" w:cs="Arial"/>
        </w:rPr>
        <w:t xml:space="preserve">el día </w:t>
      </w:r>
      <w:r w:rsidR="00533FF9" w:rsidRPr="002562BD">
        <w:rPr>
          <w:rFonts w:ascii="Arial" w:hAnsi="Arial" w:cs="Arial"/>
        </w:rPr>
        <w:t>5</w:t>
      </w:r>
      <w:r w:rsidR="00A94064" w:rsidRPr="002562BD">
        <w:rPr>
          <w:rFonts w:ascii="Arial" w:hAnsi="Arial" w:cs="Arial"/>
          <w:b/>
        </w:rPr>
        <w:t xml:space="preserve"> de </w:t>
      </w:r>
      <w:r w:rsidR="00533FF9" w:rsidRPr="002562BD">
        <w:rPr>
          <w:rFonts w:ascii="Arial" w:hAnsi="Arial" w:cs="Arial"/>
          <w:b/>
        </w:rPr>
        <w:t>junio</w:t>
      </w:r>
      <w:r w:rsidR="000408ED" w:rsidRPr="002562BD">
        <w:rPr>
          <w:rFonts w:ascii="Arial" w:hAnsi="Arial" w:cs="Arial"/>
          <w:b/>
        </w:rPr>
        <w:t xml:space="preserve"> de 2019</w:t>
      </w:r>
      <w:r w:rsidRPr="002562BD">
        <w:rPr>
          <w:rFonts w:ascii="Arial" w:hAnsi="Arial" w:cs="Arial"/>
        </w:rPr>
        <w:t xml:space="preserve">, </w:t>
      </w:r>
      <w:r w:rsidR="00673A82">
        <w:rPr>
          <w:rFonts w:ascii="Arial" w:hAnsi="Arial" w:cs="Arial"/>
        </w:rPr>
        <w:t xml:space="preserve">la suma de $15.000, </w:t>
      </w:r>
      <w:r w:rsidRPr="002562BD">
        <w:rPr>
          <w:rFonts w:ascii="Arial" w:hAnsi="Arial" w:cs="Arial"/>
        </w:rPr>
        <w:t xml:space="preserve">a la cuenta </w:t>
      </w:r>
      <w:r w:rsidR="009853E3" w:rsidRPr="002562BD">
        <w:rPr>
          <w:rFonts w:ascii="Arial" w:hAnsi="Arial" w:cs="Arial"/>
        </w:rPr>
        <w:t>vista</w:t>
      </w:r>
      <w:r w:rsidRPr="002562BD">
        <w:rPr>
          <w:rFonts w:ascii="Arial" w:hAnsi="Arial" w:cs="Arial"/>
        </w:rPr>
        <w:t xml:space="preserve"> del Banco </w:t>
      </w:r>
      <w:r w:rsidR="009853E3" w:rsidRPr="002562BD">
        <w:rPr>
          <w:rFonts w:ascii="Arial" w:hAnsi="Arial" w:cs="Arial"/>
        </w:rPr>
        <w:t xml:space="preserve">Santander </w:t>
      </w:r>
      <w:r w:rsidRPr="002562BD">
        <w:rPr>
          <w:rFonts w:ascii="Arial" w:hAnsi="Arial" w:cs="Arial"/>
        </w:rPr>
        <w:t xml:space="preserve">número </w:t>
      </w:r>
      <w:r w:rsidR="001C4843" w:rsidRPr="002562BD">
        <w:rPr>
          <w:rFonts w:ascii="Arial" w:hAnsi="Arial" w:cs="Arial"/>
        </w:rPr>
        <w:t>007003342306</w:t>
      </w:r>
      <w:r w:rsidR="00F46090" w:rsidRPr="002562BD">
        <w:rPr>
          <w:rFonts w:ascii="Arial" w:hAnsi="Arial" w:cs="Arial"/>
        </w:rPr>
        <w:t xml:space="preserve">, a nombre </w:t>
      </w:r>
      <w:r w:rsidR="00F46090" w:rsidRPr="002562BD">
        <w:rPr>
          <w:rFonts w:ascii="Arial" w:hAnsi="Arial" w:cs="Arial"/>
        </w:rPr>
        <w:lastRenderedPageBreak/>
        <w:t xml:space="preserve">de </w:t>
      </w:r>
      <w:r w:rsidR="001C4843" w:rsidRPr="002562BD">
        <w:rPr>
          <w:rFonts w:ascii="Arial" w:hAnsi="Arial" w:cs="Arial"/>
        </w:rPr>
        <w:t>Cristián Delpiano Lira, RUT Nº 13.233.638-5</w:t>
      </w:r>
      <w:r w:rsidR="009970D7" w:rsidRPr="002562BD">
        <w:rPr>
          <w:rFonts w:ascii="Arial" w:hAnsi="Arial" w:cs="Arial"/>
        </w:rPr>
        <w:t>. El compro</w:t>
      </w:r>
      <w:r w:rsidR="00F46090" w:rsidRPr="002562BD">
        <w:rPr>
          <w:rFonts w:ascii="Arial" w:hAnsi="Arial" w:cs="Arial"/>
        </w:rPr>
        <w:t>bante de pago deberá enviarse a</w:t>
      </w:r>
      <w:r w:rsidR="009970D7" w:rsidRPr="002562BD">
        <w:rPr>
          <w:rFonts w:ascii="Arial" w:hAnsi="Arial" w:cs="Arial"/>
        </w:rPr>
        <w:t xml:space="preserve">l correo </w:t>
      </w:r>
      <w:hyperlink r:id="rId10" w:history="1">
        <w:r w:rsidR="009970D7" w:rsidRPr="002562BD">
          <w:rPr>
            <w:rStyle w:val="Hipervnculo"/>
            <w:rFonts w:ascii="Arial" w:hAnsi="Arial" w:cs="Arial"/>
          </w:rPr>
          <w:t>comisionsociedadchilena@gmail.com</w:t>
        </w:r>
      </w:hyperlink>
      <w:r w:rsidR="009970D7" w:rsidRPr="002562BD">
        <w:rPr>
          <w:rFonts w:ascii="Arial" w:hAnsi="Arial" w:cs="Arial"/>
        </w:rPr>
        <w:t xml:space="preserve">. </w:t>
      </w:r>
    </w:p>
    <w:p w14:paraId="581C02DC" w14:textId="6E443787" w:rsidR="009970D7" w:rsidRPr="002562BD" w:rsidRDefault="009970D7" w:rsidP="0072225D">
      <w:pPr>
        <w:pStyle w:val="Sinespaciado"/>
        <w:spacing w:line="276" w:lineRule="auto"/>
        <w:jc w:val="both"/>
        <w:rPr>
          <w:rFonts w:ascii="Arial" w:hAnsi="Arial" w:cs="Arial"/>
        </w:rPr>
      </w:pPr>
      <w:r w:rsidRPr="002562BD">
        <w:rPr>
          <w:rFonts w:ascii="Arial" w:hAnsi="Arial" w:cs="Arial"/>
        </w:rPr>
        <w:tab/>
        <w:t>3.2. El pago de la c</w:t>
      </w:r>
      <w:r w:rsidR="00F46090" w:rsidRPr="002562BD">
        <w:rPr>
          <w:rFonts w:ascii="Arial" w:hAnsi="Arial" w:cs="Arial"/>
        </w:rPr>
        <w:t>uota correspondiente al año 201</w:t>
      </w:r>
      <w:r w:rsidR="00824835">
        <w:rPr>
          <w:rFonts w:ascii="Arial" w:hAnsi="Arial" w:cs="Arial"/>
        </w:rPr>
        <w:t>8</w:t>
      </w:r>
      <w:r w:rsidRPr="002562BD">
        <w:rPr>
          <w:rFonts w:ascii="Arial" w:hAnsi="Arial" w:cs="Arial"/>
        </w:rPr>
        <w:t xml:space="preserve"> dará derecho a participar en las Jornadas de la Sociedad Ch</w:t>
      </w:r>
      <w:r w:rsidR="00A94064" w:rsidRPr="002562BD">
        <w:rPr>
          <w:rFonts w:ascii="Arial" w:hAnsi="Arial" w:cs="Arial"/>
        </w:rPr>
        <w:t>ilena de Derecho Internacional.</w:t>
      </w:r>
    </w:p>
    <w:p w14:paraId="45A693C7" w14:textId="5318AA1A" w:rsidR="00A94064" w:rsidRDefault="00A94064" w:rsidP="0072225D">
      <w:pPr>
        <w:pStyle w:val="Sinespaciado"/>
        <w:spacing w:line="276" w:lineRule="auto"/>
        <w:jc w:val="both"/>
        <w:rPr>
          <w:rFonts w:ascii="Arial" w:hAnsi="Arial" w:cs="Arial"/>
          <w:b/>
        </w:rPr>
      </w:pPr>
      <w:r w:rsidRPr="002562BD">
        <w:rPr>
          <w:rFonts w:ascii="Arial" w:hAnsi="Arial" w:cs="Arial"/>
        </w:rPr>
        <w:tab/>
        <w:t>3.3. El padrón electoral estará conformado por todos aquellos que</w:t>
      </w:r>
      <w:r w:rsidR="0005767C" w:rsidRPr="002562BD">
        <w:rPr>
          <w:rFonts w:ascii="Arial" w:hAnsi="Arial" w:cs="Arial"/>
        </w:rPr>
        <w:t xml:space="preserve"> </w:t>
      </w:r>
      <w:r w:rsidRPr="002562BD">
        <w:rPr>
          <w:rFonts w:ascii="Arial" w:hAnsi="Arial" w:cs="Arial"/>
        </w:rPr>
        <w:t>figuren como socios en la página web de la Sociedad Chilena</w:t>
      </w:r>
      <w:r w:rsidR="00533FF9" w:rsidRPr="002562BD">
        <w:rPr>
          <w:rFonts w:ascii="Arial" w:hAnsi="Arial" w:cs="Arial"/>
        </w:rPr>
        <w:t xml:space="preserve"> conforme la actualización solicitada a los socios</w:t>
      </w:r>
      <w:r w:rsidRPr="002562BD">
        <w:rPr>
          <w:rFonts w:ascii="Arial" w:hAnsi="Arial" w:cs="Arial"/>
        </w:rPr>
        <w:t xml:space="preserve"> (</w:t>
      </w:r>
      <w:hyperlink r:id="rId11" w:history="1">
        <w:r w:rsidR="00F46090" w:rsidRPr="002562BD">
          <w:rPr>
            <w:rStyle w:val="Hipervnculo"/>
            <w:rFonts w:ascii="Arial" w:hAnsi="Arial" w:cs="Arial"/>
          </w:rPr>
          <w:t>http://sochidi.cl/</w:t>
        </w:r>
      </w:hyperlink>
      <w:r w:rsidR="00F46090" w:rsidRPr="002562BD">
        <w:rPr>
          <w:rFonts w:ascii="Arial" w:hAnsi="Arial" w:cs="Arial"/>
        </w:rPr>
        <w:t xml:space="preserve">) </w:t>
      </w:r>
      <w:r w:rsidRPr="002562BD">
        <w:rPr>
          <w:rFonts w:ascii="Arial" w:hAnsi="Arial" w:cs="Arial"/>
        </w:rPr>
        <w:t xml:space="preserve"> Si usted es socio y no figura en dicho listado, debe informarlo al correo </w:t>
      </w:r>
      <w:hyperlink r:id="rId12" w:history="1">
        <w:r w:rsidRPr="002562BD">
          <w:rPr>
            <w:rStyle w:val="Hipervnculo"/>
            <w:rFonts w:ascii="Arial" w:hAnsi="Arial" w:cs="Arial"/>
          </w:rPr>
          <w:t>comisionsociedadchilena@gmail.com</w:t>
        </w:r>
      </w:hyperlink>
      <w:r w:rsidR="005541E1" w:rsidRPr="002562BD">
        <w:rPr>
          <w:rFonts w:ascii="Arial" w:hAnsi="Arial" w:cs="Arial"/>
        </w:rPr>
        <w:t xml:space="preserve"> a más tardar el día </w:t>
      </w:r>
      <w:r w:rsidR="005438AA">
        <w:rPr>
          <w:rFonts w:ascii="Arial" w:hAnsi="Arial" w:cs="Arial"/>
          <w:b/>
        </w:rPr>
        <w:t>29</w:t>
      </w:r>
      <w:r w:rsidR="00441A2C" w:rsidRPr="002562BD">
        <w:rPr>
          <w:rFonts w:ascii="Arial" w:hAnsi="Arial" w:cs="Arial"/>
          <w:b/>
        </w:rPr>
        <w:t xml:space="preserve"> de</w:t>
      </w:r>
      <w:r w:rsidRPr="002562BD">
        <w:rPr>
          <w:rFonts w:ascii="Arial" w:hAnsi="Arial" w:cs="Arial"/>
          <w:b/>
        </w:rPr>
        <w:t xml:space="preserve"> </w:t>
      </w:r>
      <w:r w:rsidR="00441A2C" w:rsidRPr="002562BD">
        <w:rPr>
          <w:rFonts w:ascii="Arial" w:hAnsi="Arial" w:cs="Arial"/>
          <w:b/>
        </w:rPr>
        <w:t>mayo</w:t>
      </w:r>
      <w:r w:rsidR="00F46090" w:rsidRPr="002562BD">
        <w:rPr>
          <w:rFonts w:ascii="Arial" w:hAnsi="Arial" w:cs="Arial"/>
          <w:b/>
        </w:rPr>
        <w:t xml:space="preserve"> de 2019</w:t>
      </w:r>
      <w:r w:rsidRPr="002562BD">
        <w:rPr>
          <w:rFonts w:ascii="Arial" w:hAnsi="Arial" w:cs="Arial"/>
          <w:b/>
        </w:rPr>
        <w:t>.</w:t>
      </w:r>
    </w:p>
    <w:p w14:paraId="4F33FD14" w14:textId="2A475D67" w:rsidR="005438AA" w:rsidRPr="002562BD" w:rsidRDefault="005438AA" w:rsidP="0072225D">
      <w:pPr>
        <w:pStyle w:val="Sinespaciado"/>
        <w:spacing w:line="276" w:lineRule="auto"/>
        <w:jc w:val="both"/>
        <w:rPr>
          <w:rFonts w:ascii="Arial" w:hAnsi="Arial" w:cs="Arial"/>
        </w:rPr>
      </w:pPr>
      <w:r>
        <w:rPr>
          <w:rFonts w:ascii="Arial" w:hAnsi="Arial" w:cs="Arial"/>
          <w:b/>
        </w:rPr>
        <w:t xml:space="preserve">3.4 En caso de quienes presenten solicitudes de ingreso con posterioridad a esta circular, para tener derecho a voto se deben cumplir las siguientes condiciones: (i) Deben presentar su solicitud de ingreso con 10 días de anticipación a la fecha de celebración de la Asamblea General en que se realizarán las elecciones, es decir, antes del miércoles 29 de mayo de 2019; (ii) el Directorio debe haber aceptado su ingreso antes de la celebración de la Asamblea; (iii) Debe haber pagado </w:t>
      </w:r>
      <w:r w:rsidR="00824835">
        <w:rPr>
          <w:rFonts w:ascii="Arial" w:hAnsi="Arial" w:cs="Arial"/>
          <w:b/>
        </w:rPr>
        <w:t xml:space="preserve">una cuota de 15.000 pesos, la que será imputada a su cuota social correspondiente al </w:t>
      </w:r>
      <w:r>
        <w:rPr>
          <w:rFonts w:ascii="Arial" w:hAnsi="Arial" w:cs="Arial"/>
          <w:b/>
        </w:rPr>
        <w:t>año 2019, antes de la Asamblea o el mismo día de la elección.</w:t>
      </w:r>
    </w:p>
    <w:p w14:paraId="22801BAD" w14:textId="77777777" w:rsidR="00EF0001" w:rsidRPr="002562BD" w:rsidRDefault="00EF0001" w:rsidP="0072225D">
      <w:pPr>
        <w:pStyle w:val="Sinespaciado"/>
        <w:spacing w:line="276" w:lineRule="auto"/>
        <w:jc w:val="both"/>
        <w:rPr>
          <w:rFonts w:ascii="Arial" w:hAnsi="Arial" w:cs="Arial"/>
        </w:rPr>
      </w:pPr>
    </w:p>
    <w:p w14:paraId="778D1522" w14:textId="54D74503" w:rsidR="00A31094" w:rsidRPr="002562BD" w:rsidRDefault="00A31094" w:rsidP="00A31094">
      <w:pPr>
        <w:pStyle w:val="Sinespaciado"/>
        <w:spacing w:line="276" w:lineRule="auto"/>
        <w:jc w:val="both"/>
        <w:rPr>
          <w:rFonts w:ascii="Arial" w:hAnsi="Arial" w:cs="Arial"/>
          <w:b/>
        </w:rPr>
      </w:pPr>
      <w:r w:rsidRPr="002562BD">
        <w:rPr>
          <w:rFonts w:ascii="Arial" w:hAnsi="Arial" w:cs="Arial"/>
          <w:b/>
        </w:rPr>
        <w:t>4</w:t>
      </w:r>
      <w:r w:rsidR="00CA7343" w:rsidRPr="002562BD">
        <w:rPr>
          <w:rFonts w:ascii="Arial" w:hAnsi="Arial" w:cs="Arial"/>
          <w:b/>
        </w:rPr>
        <w:t>. Comisión Electoral.</w:t>
      </w:r>
    </w:p>
    <w:p w14:paraId="1A2DDC66" w14:textId="2413217F" w:rsidR="00CA7343" w:rsidRPr="002562BD" w:rsidRDefault="00A31094" w:rsidP="00A31094">
      <w:pPr>
        <w:pStyle w:val="Sinespaciado"/>
        <w:spacing w:line="276" w:lineRule="auto"/>
        <w:jc w:val="both"/>
        <w:rPr>
          <w:rFonts w:ascii="Arial" w:hAnsi="Arial" w:cs="Arial"/>
        </w:rPr>
      </w:pPr>
      <w:r w:rsidRPr="002562BD">
        <w:rPr>
          <w:rFonts w:ascii="Arial" w:hAnsi="Arial" w:cs="Arial"/>
        </w:rPr>
        <w:tab/>
      </w:r>
      <w:r w:rsidR="00CA7343" w:rsidRPr="002562BD">
        <w:rPr>
          <w:rFonts w:ascii="Arial" w:hAnsi="Arial" w:cs="Arial"/>
        </w:rPr>
        <w:t>4</w:t>
      </w:r>
      <w:r w:rsidRPr="002562BD">
        <w:rPr>
          <w:rFonts w:ascii="Arial" w:hAnsi="Arial" w:cs="Arial"/>
        </w:rPr>
        <w:t xml:space="preserve">.1. </w:t>
      </w:r>
      <w:r w:rsidR="00CA7343" w:rsidRPr="002562BD">
        <w:rPr>
          <w:rFonts w:ascii="Arial" w:hAnsi="Arial" w:cs="Arial"/>
        </w:rPr>
        <w:t xml:space="preserve">Existirá una Comisión Electoral integrada por </w:t>
      </w:r>
      <w:r w:rsidR="00BE497C" w:rsidRPr="002562BD">
        <w:rPr>
          <w:rFonts w:ascii="Arial" w:hAnsi="Arial" w:cs="Arial"/>
        </w:rPr>
        <w:t>tres</w:t>
      </w:r>
      <w:r w:rsidR="00CA7343" w:rsidRPr="002562BD">
        <w:rPr>
          <w:rFonts w:ascii="Arial" w:hAnsi="Arial" w:cs="Arial"/>
        </w:rPr>
        <w:t xml:space="preserve"> personas miembros de la Sociedad.</w:t>
      </w:r>
    </w:p>
    <w:p w14:paraId="05FC23FA" w14:textId="68B9A41E" w:rsidR="00CA7343" w:rsidRPr="002562BD" w:rsidRDefault="00CA7343" w:rsidP="00CA7343">
      <w:pPr>
        <w:pStyle w:val="Sinespaciado"/>
        <w:spacing w:line="276" w:lineRule="auto"/>
        <w:ind w:firstLine="708"/>
        <w:jc w:val="both"/>
        <w:rPr>
          <w:rFonts w:ascii="Arial" w:hAnsi="Arial" w:cs="Arial"/>
        </w:rPr>
      </w:pPr>
      <w:r w:rsidRPr="002562BD">
        <w:rPr>
          <w:rFonts w:ascii="Arial" w:hAnsi="Arial" w:cs="Arial"/>
        </w:rPr>
        <w:t xml:space="preserve">4.2. </w:t>
      </w:r>
      <w:r w:rsidR="00A31094" w:rsidRPr="002562BD">
        <w:rPr>
          <w:rFonts w:ascii="Arial" w:hAnsi="Arial" w:cs="Arial"/>
        </w:rPr>
        <w:t xml:space="preserve">Tendrán derecho a </w:t>
      </w:r>
      <w:r w:rsidRPr="002562BD">
        <w:rPr>
          <w:rFonts w:ascii="Arial" w:hAnsi="Arial" w:cs="Arial"/>
        </w:rPr>
        <w:t xml:space="preserve">integrar la Comisión Electoral </w:t>
      </w:r>
      <w:r w:rsidR="00A31094" w:rsidRPr="002562BD">
        <w:rPr>
          <w:rFonts w:ascii="Arial" w:hAnsi="Arial" w:cs="Arial"/>
        </w:rPr>
        <w:t>las personas socias que hayan pagado su cuota social correspondiente al año 201</w:t>
      </w:r>
      <w:r w:rsidR="00824835">
        <w:rPr>
          <w:rFonts w:ascii="Arial" w:hAnsi="Arial" w:cs="Arial"/>
        </w:rPr>
        <w:t>8</w:t>
      </w:r>
      <w:r w:rsidRPr="002562BD">
        <w:rPr>
          <w:rFonts w:ascii="Arial" w:hAnsi="Arial" w:cs="Arial"/>
        </w:rPr>
        <w:t>.</w:t>
      </w:r>
    </w:p>
    <w:p w14:paraId="2BADE97F" w14:textId="2512B7D5" w:rsidR="00E4341C" w:rsidRPr="002562BD" w:rsidRDefault="00CA7343" w:rsidP="00E4341C">
      <w:pPr>
        <w:pStyle w:val="Sinespaciado"/>
        <w:ind w:firstLine="708"/>
        <w:jc w:val="both"/>
        <w:rPr>
          <w:rFonts w:ascii="Arial" w:hAnsi="Arial" w:cs="Arial"/>
        </w:rPr>
      </w:pPr>
      <w:r w:rsidRPr="002562BD">
        <w:rPr>
          <w:rFonts w:ascii="Arial" w:hAnsi="Arial" w:cs="Arial"/>
        </w:rPr>
        <w:t>4.3. Quienes tengan interés en integrar esta Comisión deberán manifestarlo</w:t>
      </w:r>
      <w:r w:rsidRPr="002562BD">
        <w:rPr>
          <w:rFonts w:ascii="Arial" w:hAnsi="Arial" w:cs="Arial"/>
          <w:b/>
        </w:rPr>
        <w:t xml:space="preserve"> por escrito al Directorio, hasta el</w:t>
      </w:r>
      <w:r w:rsidR="007E274D" w:rsidRPr="002562BD">
        <w:rPr>
          <w:rFonts w:ascii="Arial" w:hAnsi="Arial" w:cs="Arial"/>
          <w:b/>
        </w:rPr>
        <w:t xml:space="preserve"> viernes 10 de mayo</w:t>
      </w:r>
      <w:r w:rsidRPr="002562BD">
        <w:rPr>
          <w:rFonts w:ascii="Arial" w:hAnsi="Arial" w:cs="Arial"/>
          <w:b/>
        </w:rPr>
        <w:t xml:space="preserve"> de 201</w:t>
      </w:r>
      <w:r w:rsidR="007E274D" w:rsidRPr="002562BD">
        <w:rPr>
          <w:rFonts w:ascii="Arial" w:hAnsi="Arial" w:cs="Arial"/>
          <w:b/>
        </w:rPr>
        <w:t>9</w:t>
      </w:r>
      <w:r w:rsidR="00E4341C" w:rsidRPr="002562BD">
        <w:rPr>
          <w:rFonts w:ascii="Arial" w:hAnsi="Arial" w:cs="Arial"/>
          <w:b/>
        </w:rPr>
        <w:t xml:space="preserve">, </w:t>
      </w:r>
      <w:r w:rsidR="00E4341C" w:rsidRPr="002562BD">
        <w:rPr>
          <w:rFonts w:ascii="Arial" w:hAnsi="Arial" w:cs="Arial"/>
        </w:rPr>
        <w:t xml:space="preserve">al correo  </w:t>
      </w:r>
      <w:hyperlink r:id="rId13" w:history="1">
        <w:r w:rsidR="00E4341C" w:rsidRPr="002562BD">
          <w:rPr>
            <w:rStyle w:val="Hipervnculo"/>
            <w:rFonts w:ascii="Arial" w:hAnsi="Arial" w:cs="Arial"/>
          </w:rPr>
          <w:t>comisionsociedadchilena@gmail.com</w:t>
        </w:r>
      </w:hyperlink>
    </w:p>
    <w:p w14:paraId="421B0613" w14:textId="3DD7A4CF" w:rsidR="00CA7343" w:rsidRPr="002562BD" w:rsidRDefault="00E4341C" w:rsidP="00E4341C">
      <w:pPr>
        <w:pStyle w:val="Sinespaciado"/>
        <w:ind w:firstLine="708"/>
        <w:jc w:val="both"/>
        <w:rPr>
          <w:rFonts w:ascii="Arial" w:hAnsi="Arial" w:cs="Arial"/>
        </w:rPr>
      </w:pPr>
      <w:r w:rsidRPr="002562BD">
        <w:rPr>
          <w:rFonts w:ascii="Arial" w:hAnsi="Arial" w:cs="Arial"/>
        </w:rPr>
        <w:t xml:space="preserve"> </w:t>
      </w:r>
      <w:r w:rsidR="00CA7343" w:rsidRPr="002562BD">
        <w:rPr>
          <w:rFonts w:ascii="Arial" w:hAnsi="Arial" w:cs="Arial"/>
        </w:rPr>
        <w:t xml:space="preserve">4.4. El Directorio determinará </w:t>
      </w:r>
      <w:r w:rsidR="00BE497C" w:rsidRPr="002562BD">
        <w:rPr>
          <w:rFonts w:ascii="Arial" w:hAnsi="Arial" w:cs="Arial"/>
        </w:rPr>
        <w:t>3</w:t>
      </w:r>
      <w:r w:rsidR="00CA7343" w:rsidRPr="002562BD">
        <w:rPr>
          <w:rFonts w:ascii="Arial" w:hAnsi="Arial" w:cs="Arial"/>
        </w:rPr>
        <w:t xml:space="preserve"> personas de aquellas que hayan manifestado interés.</w:t>
      </w:r>
    </w:p>
    <w:p w14:paraId="582FB537" w14:textId="0398D820" w:rsidR="00CA7343" w:rsidRPr="002562BD" w:rsidRDefault="00CA7343" w:rsidP="00CA7343">
      <w:pPr>
        <w:pStyle w:val="Sinespaciado"/>
        <w:spacing w:line="276" w:lineRule="auto"/>
        <w:ind w:firstLine="708"/>
        <w:jc w:val="both"/>
        <w:rPr>
          <w:rFonts w:ascii="Arial" w:hAnsi="Arial" w:cs="Arial"/>
        </w:rPr>
      </w:pPr>
      <w:r w:rsidRPr="002562BD">
        <w:rPr>
          <w:rFonts w:ascii="Arial" w:hAnsi="Arial" w:cs="Arial"/>
        </w:rPr>
        <w:t>4.5. Ninguna persona que integre la Comisión Electoral podrá ser candidato o candidata.</w:t>
      </w:r>
    </w:p>
    <w:p w14:paraId="25BAA000" w14:textId="55805B9E" w:rsidR="00CA7343" w:rsidRDefault="00CA7343" w:rsidP="00CA7343">
      <w:pPr>
        <w:pStyle w:val="Sinespaciado"/>
        <w:spacing w:line="276" w:lineRule="auto"/>
        <w:ind w:firstLine="708"/>
        <w:jc w:val="both"/>
        <w:rPr>
          <w:rFonts w:ascii="Arial" w:hAnsi="Arial" w:cs="Arial"/>
        </w:rPr>
      </w:pPr>
      <w:r w:rsidRPr="002562BD">
        <w:rPr>
          <w:rFonts w:ascii="Arial" w:hAnsi="Arial" w:cs="Arial"/>
        </w:rPr>
        <w:t xml:space="preserve">4.6. Si ninguna persona manifiesta interés o no hay suficientes ofrecimientos, el Directorio determinará su integración. </w:t>
      </w:r>
    </w:p>
    <w:p w14:paraId="4EA7781A" w14:textId="03BFC6F2" w:rsidR="00673A82" w:rsidRPr="002562BD" w:rsidRDefault="00673A82" w:rsidP="00CA7343">
      <w:pPr>
        <w:pStyle w:val="Sinespaciado"/>
        <w:spacing w:line="276" w:lineRule="auto"/>
        <w:ind w:firstLine="708"/>
        <w:jc w:val="both"/>
        <w:rPr>
          <w:rFonts w:ascii="Arial" w:hAnsi="Arial" w:cs="Arial"/>
        </w:rPr>
      </w:pPr>
      <w:r>
        <w:rPr>
          <w:rFonts w:ascii="Arial" w:hAnsi="Arial" w:cs="Arial"/>
        </w:rPr>
        <w:t>4.7 Conforme a los Estatutos, la Comisión Electoral quedará constituida en la Asamblea General en que corresponda celebrar la elección.</w:t>
      </w:r>
    </w:p>
    <w:p w14:paraId="6D6C873D" w14:textId="77777777" w:rsidR="00A31094" w:rsidRPr="002562BD" w:rsidRDefault="00A31094" w:rsidP="0072225D">
      <w:pPr>
        <w:pStyle w:val="Sinespaciado"/>
        <w:spacing w:line="276" w:lineRule="auto"/>
        <w:jc w:val="both"/>
        <w:rPr>
          <w:rFonts w:ascii="Arial" w:hAnsi="Arial" w:cs="Arial"/>
          <w:b/>
        </w:rPr>
      </w:pPr>
    </w:p>
    <w:p w14:paraId="27B28248" w14:textId="04733250" w:rsidR="009970D7" w:rsidRPr="00802607" w:rsidRDefault="00A31094" w:rsidP="00802607">
      <w:pPr>
        <w:pStyle w:val="Sinespaciado"/>
        <w:snapToGrid w:val="0"/>
        <w:contextualSpacing/>
        <w:jc w:val="both"/>
        <w:rPr>
          <w:rFonts w:ascii="Arial" w:hAnsi="Arial" w:cs="Arial"/>
          <w:b/>
        </w:rPr>
      </w:pPr>
      <w:r w:rsidRPr="002562BD">
        <w:rPr>
          <w:rFonts w:ascii="Arial" w:hAnsi="Arial" w:cs="Arial"/>
          <w:b/>
        </w:rPr>
        <w:t>5</w:t>
      </w:r>
      <w:r w:rsidR="00A94064" w:rsidRPr="002562BD">
        <w:rPr>
          <w:rFonts w:ascii="Arial" w:hAnsi="Arial" w:cs="Arial"/>
          <w:b/>
        </w:rPr>
        <w:t xml:space="preserve">. </w:t>
      </w:r>
      <w:r w:rsidR="00A94064" w:rsidRPr="00802607">
        <w:rPr>
          <w:rFonts w:ascii="Arial" w:hAnsi="Arial" w:cs="Arial"/>
          <w:b/>
        </w:rPr>
        <w:t>Método de votación.</w:t>
      </w:r>
    </w:p>
    <w:p w14:paraId="20CD0E28" w14:textId="77777777" w:rsidR="00802607" w:rsidRPr="00802607" w:rsidRDefault="00CA7343" w:rsidP="00802607">
      <w:pPr>
        <w:autoSpaceDE w:val="0"/>
        <w:autoSpaceDN w:val="0"/>
        <w:adjustRightInd w:val="0"/>
        <w:snapToGrid w:val="0"/>
        <w:ind w:firstLine="708"/>
        <w:contextualSpacing/>
        <w:jc w:val="both"/>
        <w:rPr>
          <w:rFonts w:ascii="Arial" w:hAnsi="Arial" w:cs="Arial"/>
          <w:color w:val="404040"/>
        </w:rPr>
      </w:pPr>
      <w:r w:rsidRPr="00802607">
        <w:rPr>
          <w:rFonts w:ascii="Arial" w:hAnsi="Arial" w:cs="Arial"/>
        </w:rPr>
        <w:t>5</w:t>
      </w:r>
      <w:r w:rsidR="00A94064" w:rsidRPr="00802607">
        <w:rPr>
          <w:rFonts w:ascii="Arial" w:hAnsi="Arial" w:cs="Arial"/>
        </w:rPr>
        <w:t>.1</w:t>
      </w:r>
      <w:r w:rsidR="00A94064" w:rsidRPr="00824835">
        <w:rPr>
          <w:rFonts w:ascii="Arial" w:hAnsi="Arial" w:cs="Arial"/>
        </w:rPr>
        <w:t xml:space="preserve">. Cada votante podrá marcar </w:t>
      </w:r>
      <w:r w:rsidR="00243C2D" w:rsidRPr="00824835">
        <w:rPr>
          <w:rFonts w:ascii="Arial" w:hAnsi="Arial" w:cs="Arial"/>
        </w:rPr>
        <w:t xml:space="preserve">tantas preferencias como cargos haya que elegir. </w:t>
      </w:r>
      <w:r w:rsidR="00802607" w:rsidRPr="00824835">
        <w:rPr>
          <w:rFonts w:ascii="Arial" w:hAnsi="Arial" w:cs="Arial"/>
        </w:rPr>
        <w:t>no pudiendo acumular preferencias en un candidato, ni repetir un nombre</w:t>
      </w:r>
      <w:r w:rsidR="00A94064" w:rsidRPr="00824835">
        <w:rPr>
          <w:rFonts w:ascii="Arial" w:hAnsi="Arial" w:cs="Arial"/>
        </w:rPr>
        <w:t xml:space="preserve">. Si hubiere un mayor número de preferencias que </w:t>
      </w:r>
      <w:r w:rsidR="00A94064" w:rsidRPr="00802607">
        <w:rPr>
          <w:rFonts w:ascii="Arial" w:hAnsi="Arial" w:cs="Arial"/>
        </w:rPr>
        <w:t>el permitido, o se marcare con más de una preferencia el nombre de una persona, el voto será nulo.</w:t>
      </w:r>
      <w:r w:rsidR="001409BC" w:rsidRPr="00802607">
        <w:rPr>
          <w:rFonts w:ascii="Arial" w:hAnsi="Arial" w:cs="Arial"/>
          <w:color w:val="404040"/>
        </w:rPr>
        <w:t xml:space="preserve"> </w:t>
      </w:r>
    </w:p>
    <w:p w14:paraId="66A1E261" w14:textId="09C91F3B" w:rsidR="00A94064" w:rsidRPr="00802607" w:rsidRDefault="00CA7343" w:rsidP="00802607">
      <w:pPr>
        <w:autoSpaceDE w:val="0"/>
        <w:autoSpaceDN w:val="0"/>
        <w:adjustRightInd w:val="0"/>
        <w:snapToGrid w:val="0"/>
        <w:ind w:firstLine="708"/>
        <w:contextualSpacing/>
        <w:jc w:val="both"/>
        <w:rPr>
          <w:rFonts w:ascii="Arial" w:hAnsi="Arial" w:cs="Arial"/>
          <w:color w:val="404040"/>
        </w:rPr>
      </w:pPr>
      <w:r w:rsidRPr="00802607">
        <w:rPr>
          <w:rFonts w:ascii="Arial" w:hAnsi="Arial" w:cs="Arial"/>
        </w:rPr>
        <w:t>5</w:t>
      </w:r>
      <w:r w:rsidR="00A94064" w:rsidRPr="00802607">
        <w:rPr>
          <w:rFonts w:ascii="Arial" w:hAnsi="Arial" w:cs="Arial"/>
        </w:rPr>
        <w:t xml:space="preserve">.2. Se podrá </w:t>
      </w:r>
      <w:r w:rsidR="00A94064" w:rsidRPr="00802607">
        <w:rPr>
          <w:rFonts w:ascii="Arial" w:hAnsi="Arial" w:cs="Arial"/>
          <w:color w:val="000000" w:themeColor="text1"/>
        </w:rPr>
        <w:t xml:space="preserve">ejercer el voto presencialmente o de forma </w:t>
      </w:r>
      <w:r w:rsidR="00BE497C" w:rsidRPr="00802607">
        <w:rPr>
          <w:rFonts w:ascii="Arial" w:hAnsi="Arial" w:cs="Arial"/>
          <w:color w:val="000000" w:themeColor="text1"/>
        </w:rPr>
        <w:t xml:space="preserve">delegada, mediante carta poder simple. </w:t>
      </w:r>
    </w:p>
    <w:p w14:paraId="3CA06ED1" w14:textId="095E1D1C" w:rsidR="0005767C" w:rsidRPr="00243C2D" w:rsidRDefault="00CA7343" w:rsidP="0072225D">
      <w:pPr>
        <w:pStyle w:val="Sinespaciado"/>
        <w:spacing w:line="276" w:lineRule="auto"/>
        <w:jc w:val="both"/>
        <w:rPr>
          <w:rFonts w:ascii="Arial" w:hAnsi="Arial" w:cs="Arial"/>
          <w:color w:val="000000" w:themeColor="text1"/>
        </w:rPr>
      </w:pPr>
      <w:r w:rsidRPr="00243C2D">
        <w:rPr>
          <w:rFonts w:ascii="Arial" w:hAnsi="Arial" w:cs="Arial"/>
          <w:color w:val="000000" w:themeColor="text1"/>
        </w:rPr>
        <w:tab/>
        <w:t>5</w:t>
      </w:r>
      <w:r w:rsidR="00A94064" w:rsidRPr="00243C2D">
        <w:rPr>
          <w:rFonts w:ascii="Arial" w:hAnsi="Arial" w:cs="Arial"/>
          <w:color w:val="000000" w:themeColor="text1"/>
        </w:rPr>
        <w:t xml:space="preserve">.3. </w:t>
      </w:r>
      <w:r w:rsidR="00BE497C" w:rsidRPr="00243C2D">
        <w:rPr>
          <w:rFonts w:ascii="Arial" w:hAnsi="Arial" w:cs="Arial"/>
          <w:color w:val="000000" w:themeColor="text1"/>
        </w:rPr>
        <w:t>Cada socio, además de hacer uso de su derecho a voto, sólo podrá representar a un socio activo. Los poderes serán calificados por el Secretari</w:t>
      </w:r>
      <w:r w:rsidR="00802607">
        <w:rPr>
          <w:rFonts w:ascii="Arial" w:hAnsi="Arial" w:cs="Arial"/>
          <w:color w:val="000000" w:themeColor="text1"/>
        </w:rPr>
        <w:t xml:space="preserve">o </w:t>
      </w:r>
      <w:r w:rsidR="00BE497C" w:rsidRPr="00243C2D">
        <w:rPr>
          <w:rFonts w:ascii="Arial" w:hAnsi="Arial" w:cs="Arial"/>
          <w:color w:val="000000" w:themeColor="text1"/>
        </w:rPr>
        <w:t xml:space="preserve">del Directorio. </w:t>
      </w:r>
    </w:p>
    <w:p w14:paraId="76630F0C" w14:textId="77777777" w:rsidR="00BE497C" w:rsidRPr="002562BD" w:rsidRDefault="00BE497C" w:rsidP="0072225D">
      <w:pPr>
        <w:pStyle w:val="Sinespaciado"/>
        <w:spacing w:line="276" w:lineRule="auto"/>
        <w:jc w:val="both"/>
        <w:rPr>
          <w:rFonts w:ascii="Arial" w:hAnsi="Arial" w:cs="Arial"/>
        </w:rPr>
      </w:pPr>
    </w:p>
    <w:p w14:paraId="71C8182C" w14:textId="23ABD070" w:rsidR="0005767C" w:rsidRPr="002562BD" w:rsidRDefault="00CA7343" w:rsidP="0005767C">
      <w:pPr>
        <w:pStyle w:val="Sinespaciado"/>
        <w:spacing w:line="276" w:lineRule="auto"/>
        <w:jc w:val="both"/>
        <w:rPr>
          <w:rFonts w:ascii="Arial" w:hAnsi="Arial" w:cs="Arial"/>
        </w:rPr>
      </w:pPr>
      <w:r w:rsidRPr="002562BD">
        <w:rPr>
          <w:rFonts w:ascii="Arial" w:hAnsi="Arial" w:cs="Arial"/>
          <w:b/>
        </w:rPr>
        <w:lastRenderedPageBreak/>
        <w:t>6</w:t>
      </w:r>
      <w:r w:rsidR="0005767C" w:rsidRPr="002562BD">
        <w:rPr>
          <w:rFonts w:ascii="Arial" w:hAnsi="Arial" w:cs="Arial"/>
          <w:b/>
        </w:rPr>
        <w:t>. Fecha</w:t>
      </w:r>
      <w:r w:rsidR="004733DA" w:rsidRPr="002562BD">
        <w:rPr>
          <w:rFonts w:ascii="Arial" w:hAnsi="Arial" w:cs="Arial"/>
          <w:b/>
        </w:rPr>
        <w:t xml:space="preserve"> y lugar</w:t>
      </w:r>
      <w:r w:rsidR="0005767C" w:rsidRPr="002562BD">
        <w:rPr>
          <w:rFonts w:ascii="Arial" w:hAnsi="Arial" w:cs="Arial"/>
          <w:b/>
        </w:rPr>
        <w:t xml:space="preserve"> de la elección</w:t>
      </w:r>
      <w:r w:rsidR="0005767C" w:rsidRPr="002562BD">
        <w:rPr>
          <w:rFonts w:ascii="Arial" w:hAnsi="Arial" w:cs="Arial"/>
        </w:rPr>
        <w:t xml:space="preserve"> </w:t>
      </w:r>
    </w:p>
    <w:p w14:paraId="24543E6E" w14:textId="56BA610A" w:rsidR="0005767C" w:rsidRPr="002562BD" w:rsidRDefault="0005767C" w:rsidP="0005767C">
      <w:pPr>
        <w:pStyle w:val="Sinespaciado"/>
        <w:spacing w:line="276" w:lineRule="auto"/>
        <w:ind w:firstLine="708"/>
        <w:jc w:val="both"/>
        <w:rPr>
          <w:rFonts w:ascii="Arial" w:hAnsi="Arial" w:cs="Arial"/>
        </w:rPr>
      </w:pPr>
      <w:r w:rsidRPr="002562BD">
        <w:rPr>
          <w:rFonts w:ascii="Arial" w:hAnsi="Arial" w:cs="Arial"/>
        </w:rPr>
        <w:t xml:space="preserve">Se desarrollará el día </w:t>
      </w:r>
      <w:r w:rsidR="00CA7343" w:rsidRPr="002562BD">
        <w:rPr>
          <w:rFonts w:ascii="Arial" w:hAnsi="Arial" w:cs="Arial"/>
          <w:b/>
        </w:rPr>
        <w:t xml:space="preserve">viernes </w:t>
      </w:r>
      <w:r w:rsidR="00C05528" w:rsidRPr="002562BD">
        <w:rPr>
          <w:rFonts w:ascii="Arial" w:hAnsi="Arial" w:cs="Arial"/>
          <w:b/>
        </w:rPr>
        <w:t>7</w:t>
      </w:r>
      <w:r w:rsidRPr="002562BD">
        <w:rPr>
          <w:rFonts w:ascii="Arial" w:hAnsi="Arial" w:cs="Arial"/>
          <w:b/>
        </w:rPr>
        <w:t xml:space="preserve"> de </w:t>
      </w:r>
      <w:r w:rsidR="00C05528" w:rsidRPr="002562BD">
        <w:rPr>
          <w:rFonts w:ascii="Arial" w:hAnsi="Arial" w:cs="Arial"/>
          <w:b/>
        </w:rPr>
        <w:t>junio</w:t>
      </w:r>
      <w:r w:rsidRPr="002562BD">
        <w:rPr>
          <w:rFonts w:ascii="Arial" w:hAnsi="Arial" w:cs="Arial"/>
          <w:b/>
        </w:rPr>
        <w:t xml:space="preserve"> de 201</w:t>
      </w:r>
      <w:r w:rsidR="00F46090" w:rsidRPr="002562BD">
        <w:rPr>
          <w:rFonts w:ascii="Arial" w:hAnsi="Arial" w:cs="Arial"/>
          <w:b/>
        </w:rPr>
        <w:t>9</w:t>
      </w:r>
      <w:r w:rsidRPr="002562BD">
        <w:rPr>
          <w:rFonts w:ascii="Arial" w:hAnsi="Arial" w:cs="Arial"/>
        </w:rPr>
        <w:t>, en</w:t>
      </w:r>
      <w:r w:rsidR="00B66C69" w:rsidRPr="002562BD">
        <w:rPr>
          <w:rFonts w:ascii="Arial" w:hAnsi="Arial" w:cs="Arial"/>
        </w:rPr>
        <w:t xml:space="preserve"> el Heidelberg Center para América Latina, en Las Hortensias 2340, providencia</w:t>
      </w:r>
      <w:r w:rsidR="004733DA" w:rsidRPr="002562BD">
        <w:rPr>
          <w:rFonts w:ascii="Arial" w:hAnsi="Arial" w:cs="Arial"/>
        </w:rPr>
        <w:t>. Podrá sufragarse desde</w:t>
      </w:r>
      <w:r w:rsidRPr="002562BD">
        <w:rPr>
          <w:rFonts w:ascii="Arial" w:hAnsi="Arial" w:cs="Arial"/>
        </w:rPr>
        <w:t xml:space="preserve"> las 9:00 a.m. hasta las 13:30 horas.</w:t>
      </w:r>
    </w:p>
    <w:p w14:paraId="4EEBD1E9" w14:textId="77777777" w:rsidR="0005767C" w:rsidRPr="002562BD" w:rsidRDefault="0005767C" w:rsidP="0072225D">
      <w:pPr>
        <w:pStyle w:val="Sinespaciado"/>
        <w:spacing w:line="276" w:lineRule="auto"/>
        <w:jc w:val="both"/>
        <w:rPr>
          <w:rFonts w:ascii="Arial" w:hAnsi="Arial" w:cs="Arial"/>
        </w:rPr>
      </w:pPr>
    </w:p>
    <w:p w14:paraId="47E0AA37" w14:textId="647E6130" w:rsidR="007D0C77" w:rsidRPr="002562BD" w:rsidRDefault="00CA7343" w:rsidP="0072225D">
      <w:pPr>
        <w:pStyle w:val="Sinespaciado"/>
        <w:spacing w:line="276" w:lineRule="auto"/>
        <w:jc w:val="both"/>
        <w:rPr>
          <w:rFonts w:ascii="Arial" w:hAnsi="Arial" w:cs="Arial"/>
          <w:b/>
        </w:rPr>
      </w:pPr>
      <w:r w:rsidRPr="002562BD">
        <w:rPr>
          <w:rFonts w:ascii="Arial" w:hAnsi="Arial" w:cs="Arial"/>
          <w:b/>
        </w:rPr>
        <w:t>7</w:t>
      </w:r>
      <w:r w:rsidR="007D0C77" w:rsidRPr="002562BD">
        <w:rPr>
          <w:rFonts w:ascii="Arial" w:hAnsi="Arial" w:cs="Arial"/>
          <w:b/>
        </w:rPr>
        <w:t>. R</w:t>
      </w:r>
      <w:r w:rsidR="0005767C" w:rsidRPr="002562BD">
        <w:rPr>
          <w:rFonts w:ascii="Arial" w:hAnsi="Arial" w:cs="Arial"/>
          <w:b/>
        </w:rPr>
        <w:t>ecuento de votos.</w:t>
      </w:r>
    </w:p>
    <w:p w14:paraId="10EEE044" w14:textId="131F0040" w:rsidR="007D0C77" w:rsidRPr="00802607" w:rsidRDefault="00CA7343" w:rsidP="0072225D">
      <w:pPr>
        <w:pStyle w:val="Sinespaciado"/>
        <w:spacing w:line="276" w:lineRule="auto"/>
        <w:jc w:val="both"/>
        <w:rPr>
          <w:rFonts w:ascii="Arial" w:hAnsi="Arial" w:cs="Arial"/>
        </w:rPr>
      </w:pPr>
      <w:r w:rsidRPr="002562BD">
        <w:rPr>
          <w:rFonts w:ascii="Arial" w:hAnsi="Arial" w:cs="Arial"/>
        </w:rPr>
        <w:tab/>
      </w:r>
      <w:r w:rsidRPr="00802607">
        <w:rPr>
          <w:rFonts w:ascii="Arial" w:hAnsi="Arial" w:cs="Arial"/>
        </w:rPr>
        <w:t>7</w:t>
      </w:r>
      <w:r w:rsidR="007D0C77" w:rsidRPr="00802607">
        <w:rPr>
          <w:rFonts w:ascii="Arial" w:hAnsi="Arial" w:cs="Arial"/>
        </w:rPr>
        <w:t xml:space="preserve">.1. Al finalizar la hora fijada para la elección, se procederá al recuento </w:t>
      </w:r>
      <w:r w:rsidR="00E55464" w:rsidRPr="00802607">
        <w:rPr>
          <w:rFonts w:ascii="Arial" w:hAnsi="Arial" w:cs="Arial"/>
        </w:rPr>
        <w:t xml:space="preserve">público </w:t>
      </w:r>
      <w:r w:rsidR="007D0C77" w:rsidRPr="00802607">
        <w:rPr>
          <w:rFonts w:ascii="Arial" w:hAnsi="Arial" w:cs="Arial"/>
        </w:rPr>
        <w:t>de los votos emitidos.</w:t>
      </w:r>
      <w:r w:rsidR="0005767C" w:rsidRPr="00802607">
        <w:rPr>
          <w:rFonts w:ascii="Arial" w:hAnsi="Arial" w:cs="Arial"/>
        </w:rPr>
        <w:t xml:space="preserve"> Ello tendrá lugar entre las 13:30 horas y las 15:00 horas.</w:t>
      </w:r>
    </w:p>
    <w:p w14:paraId="0468F621" w14:textId="681F4131" w:rsidR="001409BC" w:rsidRPr="00802607" w:rsidRDefault="00CA7343" w:rsidP="001409BC">
      <w:pPr>
        <w:autoSpaceDE w:val="0"/>
        <w:autoSpaceDN w:val="0"/>
        <w:adjustRightInd w:val="0"/>
        <w:ind w:left="708"/>
        <w:jc w:val="both"/>
        <w:rPr>
          <w:rFonts w:ascii="Arial" w:hAnsi="Arial" w:cs="Arial"/>
        </w:rPr>
      </w:pPr>
      <w:r w:rsidRPr="00802607">
        <w:rPr>
          <w:rFonts w:ascii="Arial" w:hAnsi="Arial" w:cs="Arial"/>
        </w:rPr>
        <w:t>7</w:t>
      </w:r>
      <w:r w:rsidR="0005767C" w:rsidRPr="00802607">
        <w:rPr>
          <w:rFonts w:ascii="Arial" w:hAnsi="Arial" w:cs="Arial"/>
        </w:rPr>
        <w:t>.</w:t>
      </w:r>
      <w:r w:rsidR="001409BC" w:rsidRPr="00802607">
        <w:rPr>
          <w:rFonts w:ascii="Arial" w:hAnsi="Arial" w:cs="Arial"/>
        </w:rPr>
        <w:t>2</w:t>
      </w:r>
      <w:r w:rsidR="00CC07DD" w:rsidRPr="00802607">
        <w:rPr>
          <w:rFonts w:ascii="Arial" w:hAnsi="Arial" w:cs="Arial"/>
        </w:rPr>
        <w:t>.</w:t>
      </w:r>
      <w:r w:rsidR="007D0C77" w:rsidRPr="00802607">
        <w:rPr>
          <w:rFonts w:ascii="Arial" w:hAnsi="Arial" w:cs="Arial"/>
        </w:rPr>
        <w:t xml:space="preserve"> </w:t>
      </w:r>
      <w:r w:rsidR="001409BC" w:rsidRPr="00802607">
        <w:rPr>
          <w:rFonts w:ascii="Arial" w:hAnsi="Arial" w:cs="Arial"/>
        </w:rPr>
        <w:t xml:space="preserve">Se proclamarán elegidos los candidatos que en la elección resulten con el mayor número de votos hasta completar los miembros del Directorio, de la Comisión Revisora de Cuentas y la Comisión de Ética. </w:t>
      </w:r>
    </w:p>
    <w:p w14:paraId="23884E60" w14:textId="4729B305" w:rsidR="007D0C77" w:rsidRPr="002562BD" w:rsidRDefault="001409BC" w:rsidP="00E55464">
      <w:pPr>
        <w:autoSpaceDE w:val="0"/>
        <w:autoSpaceDN w:val="0"/>
        <w:adjustRightInd w:val="0"/>
        <w:ind w:left="708"/>
        <w:jc w:val="both"/>
        <w:rPr>
          <w:rFonts w:ascii="Arial" w:hAnsi="Arial" w:cs="Arial"/>
          <w:color w:val="000000" w:themeColor="text1"/>
        </w:rPr>
      </w:pPr>
      <w:r w:rsidRPr="002562BD">
        <w:rPr>
          <w:rFonts w:ascii="Arial" w:hAnsi="Arial" w:cs="Arial"/>
          <w:color w:val="000000" w:themeColor="text1"/>
        </w:rPr>
        <w:t>7.3 No completándose el número necesario de Directores, de miembros de la Comisión Revisora de Cuentas o de la Comisión de Ética, se procederá a efectuar tantas elecciones como sea necesario.- Existiendo empate entre dos o más candidatos que ocupen el último lugar entre las más altas mayorías respectivas, se repetirá la votación entre ellos y, si subsiste el empate, se recurrirá para dirimirlo, en primer lugar, a la antigüedad de los candidatos como socios de la Asociación y, si se tratare de socios con la misma antigüedad, al sorteo.</w:t>
      </w:r>
    </w:p>
    <w:p w14:paraId="3F337B09" w14:textId="7F7F4A76" w:rsidR="007D0C77" w:rsidRPr="002562BD" w:rsidRDefault="007D0C77" w:rsidP="004733DA">
      <w:pPr>
        <w:pStyle w:val="Sinespaciado"/>
        <w:spacing w:line="276" w:lineRule="auto"/>
        <w:ind w:firstLine="708"/>
        <w:jc w:val="both"/>
        <w:rPr>
          <w:rFonts w:ascii="Arial" w:hAnsi="Arial" w:cs="Arial"/>
        </w:rPr>
      </w:pPr>
      <w:r w:rsidRPr="002562BD">
        <w:rPr>
          <w:rFonts w:ascii="Arial" w:hAnsi="Arial" w:cs="Arial"/>
        </w:rPr>
        <w:t>La Comisión Electoral queda atenta a cualquier consulta que pueda surgir, y esperamos que todos puedan participar.</w:t>
      </w:r>
    </w:p>
    <w:p w14:paraId="28F9CDB6" w14:textId="77777777" w:rsidR="00824835" w:rsidRDefault="00824835" w:rsidP="0072225D">
      <w:pPr>
        <w:pStyle w:val="Sinespaciado"/>
        <w:spacing w:line="276" w:lineRule="auto"/>
        <w:jc w:val="both"/>
        <w:rPr>
          <w:rFonts w:ascii="Arial" w:hAnsi="Arial" w:cs="Arial"/>
        </w:rPr>
      </w:pPr>
    </w:p>
    <w:p w14:paraId="3503F105" w14:textId="34D9F787" w:rsidR="007D0C77" w:rsidRPr="00824835" w:rsidRDefault="00673A82" w:rsidP="0072225D">
      <w:pPr>
        <w:pStyle w:val="Sinespaciado"/>
        <w:spacing w:line="276"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83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TERCERO: CITACIÓN</w:t>
      </w:r>
    </w:p>
    <w:p w14:paraId="00B4C5FD" w14:textId="77777777" w:rsidR="00673A82" w:rsidRDefault="00673A82" w:rsidP="0072225D">
      <w:pPr>
        <w:pStyle w:val="Sinespaciado"/>
        <w:spacing w:line="276" w:lineRule="auto"/>
        <w:jc w:val="both"/>
        <w:rPr>
          <w:rFonts w:ascii="Arial" w:hAnsi="Arial" w:cs="Arial"/>
        </w:rPr>
      </w:pPr>
    </w:p>
    <w:p w14:paraId="7CF5EB9A" w14:textId="72A27893" w:rsidR="00673A82" w:rsidRDefault="00673A82" w:rsidP="0072225D">
      <w:pPr>
        <w:pStyle w:val="Sinespaciado"/>
        <w:spacing w:line="276" w:lineRule="auto"/>
        <w:jc w:val="both"/>
        <w:rPr>
          <w:rFonts w:ascii="Arial" w:hAnsi="Arial" w:cs="Arial"/>
        </w:rPr>
      </w:pPr>
      <w:r>
        <w:rPr>
          <w:rFonts w:ascii="Arial" w:hAnsi="Arial" w:cs="Arial"/>
        </w:rPr>
        <w:t xml:space="preserve">Se cita a reunión de la Asamblea </w:t>
      </w:r>
      <w:r w:rsidR="003B5EF3">
        <w:rPr>
          <w:rFonts w:ascii="Arial" w:hAnsi="Arial" w:cs="Arial"/>
        </w:rPr>
        <w:t xml:space="preserve">General </w:t>
      </w:r>
      <w:r>
        <w:rPr>
          <w:rFonts w:ascii="Arial" w:hAnsi="Arial" w:cs="Arial"/>
        </w:rPr>
        <w:t>Ordinaria de la Sociedad Chilena de Derecho Internacional Público, la que se llevará a cabo el día 07 de junio de 2019 en He</w:t>
      </w:r>
      <w:r w:rsidR="005C46B3">
        <w:rPr>
          <w:rFonts w:ascii="Arial" w:hAnsi="Arial" w:cs="Arial"/>
        </w:rPr>
        <w:t>ide</w:t>
      </w:r>
      <w:r>
        <w:rPr>
          <w:rFonts w:ascii="Arial" w:hAnsi="Arial" w:cs="Arial"/>
        </w:rPr>
        <w:t>lberg Center para América Latina, Las Hortensias 2340, Providencia, a las 9am.</w:t>
      </w:r>
    </w:p>
    <w:p w14:paraId="1ECD6580" w14:textId="77777777" w:rsidR="00673A82" w:rsidRPr="002562BD" w:rsidRDefault="00673A82" w:rsidP="0072225D">
      <w:pPr>
        <w:pStyle w:val="Sinespaciado"/>
        <w:spacing w:line="276" w:lineRule="auto"/>
        <w:jc w:val="both"/>
        <w:rPr>
          <w:rFonts w:ascii="Arial" w:hAnsi="Arial" w:cs="Arial"/>
        </w:rPr>
      </w:pPr>
      <w:bookmarkStart w:id="2" w:name="_GoBack"/>
      <w:bookmarkEnd w:id="2"/>
    </w:p>
    <w:p w14:paraId="7342241B" w14:textId="77777777" w:rsidR="007D0C77" w:rsidRDefault="007D0C77" w:rsidP="0072225D">
      <w:pPr>
        <w:pStyle w:val="Sinespaciado"/>
        <w:spacing w:line="276" w:lineRule="auto"/>
        <w:jc w:val="both"/>
        <w:rPr>
          <w:rFonts w:ascii="Arial" w:hAnsi="Arial" w:cs="Arial"/>
        </w:rPr>
      </w:pPr>
      <w:r>
        <w:rPr>
          <w:rFonts w:ascii="Arial" w:hAnsi="Arial" w:cs="Arial"/>
        </w:rPr>
        <w:t>Reciban un cordial saludo,</w:t>
      </w:r>
    </w:p>
    <w:p w14:paraId="4B70111A" w14:textId="2FD46186" w:rsidR="007D0C77" w:rsidRDefault="00CA7343" w:rsidP="0072225D">
      <w:pPr>
        <w:pStyle w:val="Sinespaciado"/>
        <w:spacing w:line="276" w:lineRule="auto"/>
        <w:jc w:val="both"/>
        <w:rPr>
          <w:rFonts w:ascii="Arial" w:hAnsi="Arial" w:cs="Arial"/>
        </w:rPr>
      </w:pPr>
      <w:r>
        <w:rPr>
          <w:rFonts w:ascii="Arial" w:hAnsi="Arial" w:cs="Arial"/>
        </w:rPr>
        <w:t>El Directorio</w:t>
      </w:r>
    </w:p>
    <w:bookmarkEnd w:id="0"/>
    <w:bookmarkEnd w:id="1"/>
    <w:p w14:paraId="0450BA5E" w14:textId="77777777" w:rsidR="00CA7343" w:rsidRDefault="00CA7343" w:rsidP="0072225D">
      <w:pPr>
        <w:pStyle w:val="Sinespaciado"/>
        <w:spacing w:line="276" w:lineRule="auto"/>
        <w:jc w:val="both"/>
        <w:rPr>
          <w:rFonts w:ascii="Arial" w:hAnsi="Arial" w:cs="Arial"/>
        </w:rPr>
      </w:pPr>
    </w:p>
    <w:sectPr w:rsidR="00CA734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9342" w14:textId="77777777" w:rsidR="00507D18" w:rsidRDefault="00507D18" w:rsidP="00F46090">
      <w:pPr>
        <w:spacing w:after="0" w:line="240" w:lineRule="auto"/>
      </w:pPr>
      <w:r>
        <w:separator/>
      </w:r>
    </w:p>
  </w:endnote>
  <w:endnote w:type="continuationSeparator" w:id="0">
    <w:p w14:paraId="57DCB5EE" w14:textId="77777777" w:rsidR="00507D18" w:rsidRDefault="00507D18" w:rsidP="00F4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688209"/>
      <w:docPartObj>
        <w:docPartGallery w:val="Page Numbers (Bottom of Page)"/>
        <w:docPartUnique/>
      </w:docPartObj>
    </w:sdtPr>
    <w:sdtEndPr/>
    <w:sdtContent>
      <w:p w14:paraId="64B4782B" w14:textId="609450A8" w:rsidR="00F46090" w:rsidRDefault="00F46090">
        <w:pPr>
          <w:pStyle w:val="Piedepgina"/>
          <w:jc w:val="center"/>
        </w:pPr>
        <w:r>
          <w:fldChar w:fldCharType="begin"/>
        </w:r>
        <w:r>
          <w:instrText>PAGE   \* MERGEFORMAT</w:instrText>
        </w:r>
        <w:r>
          <w:fldChar w:fldCharType="separate"/>
        </w:r>
        <w:r w:rsidR="005438AA">
          <w:rPr>
            <w:noProof/>
          </w:rPr>
          <w:t>1</w:t>
        </w:r>
        <w:r>
          <w:fldChar w:fldCharType="end"/>
        </w:r>
      </w:p>
    </w:sdtContent>
  </w:sdt>
  <w:p w14:paraId="450BF960" w14:textId="77777777" w:rsidR="00F46090" w:rsidRDefault="00F460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D6D9" w14:textId="77777777" w:rsidR="00507D18" w:rsidRDefault="00507D18" w:rsidP="00F46090">
      <w:pPr>
        <w:spacing w:after="0" w:line="240" w:lineRule="auto"/>
      </w:pPr>
      <w:r>
        <w:separator/>
      </w:r>
    </w:p>
  </w:footnote>
  <w:footnote w:type="continuationSeparator" w:id="0">
    <w:p w14:paraId="481AAA4A" w14:textId="77777777" w:rsidR="00507D18" w:rsidRDefault="00507D18" w:rsidP="00F46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0F"/>
    <w:rsid w:val="00022B7C"/>
    <w:rsid w:val="00026EAF"/>
    <w:rsid w:val="0003786F"/>
    <w:rsid w:val="000408ED"/>
    <w:rsid w:val="0005767C"/>
    <w:rsid w:val="0007702A"/>
    <w:rsid w:val="000A6287"/>
    <w:rsid w:val="000F2A58"/>
    <w:rsid w:val="001409BC"/>
    <w:rsid w:val="001C4843"/>
    <w:rsid w:val="00243C2D"/>
    <w:rsid w:val="002562BD"/>
    <w:rsid w:val="00276DBF"/>
    <w:rsid w:val="002B4796"/>
    <w:rsid w:val="002F6C40"/>
    <w:rsid w:val="003A0E2A"/>
    <w:rsid w:val="003B5EF3"/>
    <w:rsid w:val="003D2E53"/>
    <w:rsid w:val="00441A2C"/>
    <w:rsid w:val="004733DA"/>
    <w:rsid w:val="004F01DC"/>
    <w:rsid w:val="00507D18"/>
    <w:rsid w:val="0051360B"/>
    <w:rsid w:val="00533FF9"/>
    <w:rsid w:val="005438AA"/>
    <w:rsid w:val="00543A76"/>
    <w:rsid w:val="005541E1"/>
    <w:rsid w:val="005C0D11"/>
    <w:rsid w:val="005C46B3"/>
    <w:rsid w:val="005D06C7"/>
    <w:rsid w:val="005F4F28"/>
    <w:rsid w:val="00673A82"/>
    <w:rsid w:val="00713934"/>
    <w:rsid w:val="0072225D"/>
    <w:rsid w:val="007D0C77"/>
    <w:rsid w:val="007E274D"/>
    <w:rsid w:val="00802607"/>
    <w:rsid w:val="00824835"/>
    <w:rsid w:val="00893FC1"/>
    <w:rsid w:val="008D39B4"/>
    <w:rsid w:val="009853E3"/>
    <w:rsid w:val="00995911"/>
    <w:rsid w:val="009970D7"/>
    <w:rsid w:val="009B6481"/>
    <w:rsid w:val="00A14B98"/>
    <w:rsid w:val="00A31094"/>
    <w:rsid w:val="00A56CA7"/>
    <w:rsid w:val="00A642E6"/>
    <w:rsid w:val="00A94064"/>
    <w:rsid w:val="00B264D9"/>
    <w:rsid w:val="00B66C69"/>
    <w:rsid w:val="00B7578F"/>
    <w:rsid w:val="00BE497C"/>
    <w:rsid w:val="00C05528"/>
    <w:rsid w:val="00C118F0"/>
    <w:rsid w:val="00C469A8"/>
    <w:rsid w:val="00C909DE"/>
    <w:rsid w:val="00CA7343"/>
    <w:rsid w:val="00CC07DD"/>
    <w:rsid w:val="00CC2FE3"/>
    <w:rsid w:val="00D53399"/>
    <w:rsid w:val="00DD480F"/>
    <w:rsid w:val="00E327CE"/>
    <w:rsid w:val="00E4341C"/>
    <w:rsid w:val="00E55464"/>
    <w:rsid w:val="00E90795"/>
    <w:rsid w:val="00EA46FB"/>
    <w:rsid w:val="00EB6C5B"/>
    <w:rsid w:val="00EF0001"/>
    <w:rsid w:val="00F46090"/>
    <w:rsid w:val="00F51B08"/>
    <w:rsid w:val="00F72AE4"/>
    <w:rsid w:val="00F82F8E"/>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C025"/>
  <w15:docId w15:val="{CC5CC45B-00B5-3644-AA79-9D3814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480F"/>
    <w:pPr>
      <w:ind w:left="720"/>
      <w:contextualSpacing/>
    </w:pPr>
  </w:style>
  <w:style w:type="paragraph" w:styleId="Sinespaciado">
    <w:name w:val="No Spacing"/>
    <w:uiPriority w:val="1"/>
    <w:qFormat/>
    <w:rsid w:val="00DD480F"/>
    <w:pPr>
      <w:spacing w:after="0" w:line="240" w:lineRule="auto"/>
    </w:pPr>
  </w:style>
  <w:style w:type="character" w:styleId="Hipervnculo">
    <w:name w:val="Hyperlink"/>
    <w:basedOn w:val="Fuentedeprrafopredeter"/>
    <w:uiPriority w:val="99"/>
    <w:unhideWhenUsed/>
    <w:rsid w:val="0072225D"/>
    <w:rPr>
      <w:color w:val="0000FF" w:themeColor="hyperlink"/>
      <w:u w:val="single"/>
    </w:rPr>
  </w:style>
  <w:style w:type="paragraph" w:styleId="Textodeglobo">
    <w:name w:val="Balloon Text"/>
    <w:basedOn w:val="Normal"/>
    <w:link w:val="TextodegloboCar"/>
    <w:uiPriority w:val="99"/>
    <w:semiHidden/>
    <w:unhideWhenUsed/>
    <w:rsid w:val="00893F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FC1"/>
    <w:rPr>
      <w:rFonts w:ascii="Tahoma" w:hAnsi="Tahoma" w:cs="Tahoma"/>
      <w:sz w:val="16"/>
      <w:szCs w:val="16"/>
    </w:rPr>
  </w:style>
  <w:style w:type="paragraph" w:styleId="Encabezado">
    <w:name w:val="header"/>
    <w:basedOn w:val="Normal"/>
    <w:link w:val="EncabezadoCar"/>
    <w:uiPriority w:val="99"/>
    <w:unhideWhenUsed/>
    <w:rsid w:val="00F460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6090"/>
  </w:style>
  <w:style w:type="paragraph" w:styleId="Piedepgina">
    <w:name w:val="footer"/>
    <w:basedOn w:val="Normal"/>
    <w:link w:val="PiedepginaCar"/>
    <w:uiPriority w:val="99"/>
    <w:unhideWhenUsed/>
    <w:rsid w:val="00F460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6090"/>
  </w:style>
  <w:style w:type="paragraph" w:styleId="Revisin">
    <w:name w:val="Revision"/>
    <w:hidden/>
    <w:uiPriority w:val="99"/>
    <w:semiHidden/>
    <w:rsid w:val="00256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comisionsociedadchilen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isionsociedadchilen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chidi.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sionsociedadchilena@gmail.com" TargetMode="External"/><Relationship Id="rId4" Type="http://schemas.openxmlformats.org/officeDocument/2006/relationships/webSettings" Target="webSettings.xml"/><Relationship Id="rId9" Type="http://schemas.openxmlformats.org/officeDocument/2006/relationships/hyperlink" Target="mailto:comisionsociedadchilena@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B36B-3C0A-944E-8FDD-525D033B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5874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Elena</dc:creator>
  <cp:lastModifiedBy>Admin hc</cp:lastModifiedBy>
  <cp:revision>4</cp:revision>
  <dcterms:created xsi:type="dcterms:W3CDTF">2019-05-06T00:41:00Z</dcterms:created>
  <dcterms:modified xsi:type="dcterms:W3CDTF">2019-05-06T00:52:00Z</dcterms:modified>
</cp:coreProperties>
</file>